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E6A3F5" w14:textId="77777777" w:rsidR="000028F3" w:rsidRPr="00167418" w:rsidRDefault="000028F3" w:rsidP="00167418">
      <w:pPr>
        <w:pStyle w:val="Heading2"/>
      </w:pPr>
      <w:r w:rsidRPr="00167418">
        <w:rPr>
          <w:rStyle w:val="normaltextrun"/>
        </w:rPr>
        <w:t>TENDER SPECIFICATION</w:t>
      </w:r>
      <w:r w:rsidRPr="00167418">
        <w:rPr>
          <w:rStyle w:val="eop"/>
        </w:rPr>
        <w:t> </w:t>
      </w:r>
    </w:p>
    <w:p w14:paraId="4C2C987D" w14:textId="77777777" w:rsidR="000028F3" w:rsidRPr="00167418" w:rsidRDefault="000028F3" w:rsidP="00167418">
      <w:pPr>
        <w:pStyle w:val="Heading2"/>
      </w:pPr>
      <w:r w:rsidRPr="00167418">
        <w:rPr>
          <w:rStyle w:val="eop"/>
        </w:rPr>
        <w:t> </w:t>
      </w:r>
    </w:p>
    <w:p w14:paraId="48DA8291" w14:textId="49F8DF3F" w:rsidR="000028F3" w:rsidRPr="00167418" w:rsidRDefault="00C32506" w:rsidP="00167418">
      <w:pPr>
        <w:pStyle w:val="Heading2"/>
        <w:rPr>
          <w:rStyle w:val="normaltextrun"/>
        </w:rPr>
      </w:pPr>
      <w:r w:rsidRPr="00167418">
        <w:rPr>
          <w:rStyle w:val="normaltextrun"/>
        </w:rPr>
        <w:t>S</w:t>
      </w:r>
      <w:r w:rsidR="00C040AA" w:rsidRPr="00167418">
        <w:rPr>
          <w:rStyle w:val="normaltextrun"/>
        </w:rPr>
        <w:t xml:space="preserve">tate of the </w:t>
      </w:r>
      <w:r w:rsidR="00167418">
        <w:rPr>
          <w:rStyle w:val="normaltextrun"/>
        </w:rPr>
        <w:t>S</w:t>
      </w:r>
      <w:r w:rsidR="00C040AA" w:rsidRPr="00167418">
        <w:rPr>
          <w:rStyle w:val="normaltextrun"/>
        </w:rPr>
        <w:t xml:space="preserve">ector </w:t>
      </w:r>
      <w:r w:rsidR="00167418">
        <w:rPr>
          <w:rStyle w:val="normaltextrun"/>
        </w:rPr>
        <w:t>R</w:t>
      </w:r>
      <w:r w:rsidR="00C040AA" w:rsidRPr="00167418">
        <w:rPr>
          <w:rStyle w:val="normaltextrun"/>
        </w:rPr>
        <w:t xml:space="preserve">eport for </w:t>
      </w:r>
      <w:r w:rsidR="00167418" w:rsidRPr="00167418">
        <w:rPr>
          <w:rStyle w:val="normaltextrun"/>
        </w:rPr>
        <w:t>Sutton’s</w:t>
      </w:r>
      <w:r w:rsidRPr="00167418">
        <w:rPr>
          <w:rStyle w:val="normaltextrun"/>
        </w:rPr>
        <w:t xml:space="preserve"> Voluntary, Community and </w:t>
      </w:r>
      <w:r w:rsidR="00167418">
        <w:rPr>
          <w:rStyle w:val="normaltextrun"/>
        </w:rPr>
        <w:t>S</w:t>
      </w:r>
      <w:r w:rsidRPr="00167418">
        <w:rPr>
          <w:rStyle w:val="normaltextrun"/>
        </w:rPr>
        <w:t xml:space="preserve">ocial </w:t>
      </w:r>
      <w:r w:rsidR="00167418">
        <w:rPr>
          <w:rStyle w:val="normaltextrun"/>
        </w:rPr>
        <w:t>E</w:t>
      </w:r>
      <w:r w:rsidR="00167418" w:rsidRPr="00167418">
        <w:rPr>
          <w:rStyle w:val="normaltextrun"/>
        </w:rPr>
        <w:t>nterprise</w:t>
      </w:r>
      <w:r w:rsidRPr="00167418">
        <w:rPr>
          <w:rStyle w:val="normaltextrun"/>
        </w:rPr>
        <w:t xml:space="preserve"> Sector</w:t>
      </w:r>
      <w:r w:rsidR="000028F3" w:rsidRPr="00167418">
        <w:rPr>
          <w:rStyle w:val="normaltextrun"/>
        </w:rPr>
        <w:t> </w:t>
      </w:r>
      <w:r w:rsidR="00FE324F" w:rsidRPr="00167418">
        <w:rPr>
          <w:rStyle w:val="normaltextrun"/>
        </w:rPr>
        <w:t>(VCSE)</w:t>
      </w:r>
    </w:p>
    <w:p w14:paraId="2BE4CA97" w14:textId="77777777" w:rsidR="005D434F" w:rsidRPr="006718D9" w:rsidRDefault="005D434F" w:rsidP="00C32506">
      <w:pPr>
        <w:pStyle w:val="paragraph"/>
        <w:spacing w:before="0" w:beforeAutospacing="0" w:after="0" w:afterAutospacing="0"/>
        <w:jc w:val="center"/>
        <w:textAlignment w:val="baseline"/>
        <w:rPr>
          <w:rFonts w:ascii="Arial" w:hAnsi="Arial" w:cs="Arial"/>
        </w:rPr>
      </w:pPr>
    </w:p>
    <w:p w14:paraId="01CFE2AD" w14:textId="77777777" w:rsidR="000028F3" w:rsidRPr="006718D9" w:rsidRDefault="000028F3" w:rsidP="000028F3">
      <w:pPr>
        <w:pStyle w:val="paragraph"/>
        <w:spacing w:before="0" w:beforeAutospacing="0" w:after="0" w:afterAutospacing="0"/>
        <w:jc w:val="center"/>
        <w:textAlignment w:val="baseline"/>
        <w:rPr>
          <w:rFonts w:ascii="Arial" w:hAnsi="Arial" w:cs="Arial"/>
        </w:rPr>
      </w:pPr>
      <w:r w:rsidRPr="006718D9">
        <w:rPr>
          <w:rStyle w:val="eop"/>
          <w:rFonts w:ascii="Arial" w:hAnsi="Arial" w:cs="Arial"/>
        </w:rPr>
        <w:t> </w:t>
      </w:r>
    </w:p>
    <w:p w14:paraId="35EE6B1B" w14:textId="60CCB051" w:rsidR="000028F3" w:rsidRPr="006718D9" w:rsidRDefault="000028F3" w:rsidP="00167418">
      <w:pPr>
        <w:pStyle w:val="Heading3"/>
        <w:rPr>
          <w:rStyle w:val="eop"/>
          <w:rFonts w:ascii="Arial" w:hAnsi="Arial" w:cs="Arial"/>
        </w:rPr>
      </w:pPr>
      <w:r w:rsidRPr="006718D9">
        <w:rPr>
          <w:rStyle w:val="normaltextrun"/>
          <w:rFonts w:ascii="Arial" w:hAnsi="Arial" w:cs="Arial"/>
          <w:b/>
          <w:bCs/>
        </w:rPr>
        <w:t>INVITATION TO TENDER </w:t>
      </w:r>
      <w:r w:rsidRPr="006718D9">
        <w:rPr>
          <w:rStyle w:val="eop"/>
          <w:rFonts w:ascii="Arial" w:hAnsi="Arial" w:cs="Arial"/>
        </w:rPr>
        <w:t>  </w:t>
      </w:r>
    </w:p>
    <w:p w14:paraId="0BC7EF24" w14:textId="000620D6" w:rsidR="00C32506" w:rsidRPr="00185FDE" w:rsidRDefault="00C32506" w:rsidP="00185FDE">
      <w:r w:rsidRPr="00185FDE">
        <w:t xml:space="preserve">This tender is sought by Community Action Sutton </w:t>
      </w:r>
      <w:r w:rsidRPr="00185FDE" w:rsidDel="00C32506">
        <w:t>and Volunteer Centre Sutton</w:t>
      </w:r>
      <w:r w:rsidRPr="00185FDE">
        <w:t xml:space="preserve"> to provide a detailed </w:t>
      </w:r>
      <w:r w:rsidR="00C040AA" w:rsidRPr="00185FDE">
        <w:t xml:space="preserve">State of the Sector report and to make recommendations on how the </w:t>
      </w:r>
      <w:r w:rsidR="00EA25CC" w:rsidRPr="00185FDE">
        <w:t>Voluntary, Community and Social Enterprise Sector (</w:t>
      </w:r>
      <w:r w:rsidR="00C040AA" w:rsidRPr="00185FDE">
        <w:t>VCSE</w:t>
      </w:r>
      <w:r w:rsidR="00EA25CC" w:rsidRPr="00185FDE">
        <w:t>)</w:t>
      </w:r>
      <w:r w:rsidR="00C040AA" w:rsidRPr="00185FDE">
        <w:t xml:space="preserve"> can be more efficient, affective and better supported.</w:t>
      </w:r>
    </w:p>
    <w:p w14:paraId="298421A1" w14:textId="7401C8B0" w:rsidR="00C32506" w:rsidRPr="00185FDE" w:rsidRDefault="00C32506" w:rsidP="00185FDE">
      <w:r w:rsidRPr="00185FDE">
        <w:t>The detailed report and workshops with partners</w:t>
      </w:r>
      <w:r w:rsidR="00C040AA" w:rsidRPr="00185FDE">
        <w:t xml:space="preserve"> and V</w:t>
      </w:r>
      <w:r w:rsidR="00811104" w:rsidRPr="00185FDE">
        <w:t>CS</w:t>
      </w:r>
      <w:r w:rsidR="00C040AA" w:rsidRPr="00185FDE">
        <w:t xml:space="preserve">E organisations </w:t>
      </w:r>
      <w:r w:rsidRPr="00185FDE">
        <w:t xml:space="preserve">will enable </w:t>
      </w:r>
      <w:r w:rsidR="02C2491B" w:rsidRPr="00185FDE">
        <w:t>a better understanding of the size, shape, current capacities, opportunities and challenges of the Sutton charity, voluntary and community sector.</w:t>
      </w:r>
    </w:p>
    <w:p w14:paraId="74935D91" w14:textId="1DD4A242" w:rsidR="00C040AA" w:rsidRPr="00185FDE" w:rsidRDefault="00C040AA" w:rsidP="00185FDE">
      <w:r w:rsidRPr="00185FDE">
        <w:t xml:space="preserve">Over the last </w:t>
      </w:r>
      <w:r w:rsidR="00E6567F" w:rsidRPr="00185FDE">
        <w:t xml:space="preserve">four </w:t>
      </w:r>
      <w:r w:rsidRPr="00185FDE">
        <w:t>years Sutton has faced significant challenges from the pandemic to the cost</w:t>
      </w:r>
      <w:r w:rsidR="67693DD8">
        <w:t>-</w:t>
      </w:r>
      <w:r w:rsidRPr="00185FDE">
        <w:t>of</w:t>
      </w:r>
      <w:r w:rsidR="67693DD8">
        <w:t>-</w:t>
      </w:r>
      <w:r w:rsidRPr="00185FDE">
        <w:t>living crisis. As well as this Sutton’s data highlights the change in demographics and communities settling into the borough. The unstable funding context also affects our communities in Sutton. We want the report to help us identify the gaps and inform intelligence on these issues</w:t>
      </w:r>
      <w:r w:rsidR="0128735C" w:rsidRPr="00185FDE">
        <w:t xml:space="preserve"> as they pertain to the VCS</w:t>
      </w:r>
      <w:r w:rsidR="572379A6" w:rsidRPr="00185FDE">
        <w:t>E</w:t>
      </w:r>
      <w:r w:rsidRPr="00185FDE">
        <w:t>.</w:t>
      </w:r>
    </w:p>
    <w:p w14:paraId="35688D23" w14:textId="77777777" w:rsidR="00C040AA" w:rsidRPr="006718D9" w:rsidRDefault="00C040AA" w:rsidP="00C32506">
      <w:pPr>
        <w:pStyle w:val="paragraph"/>
        <w:spacing w:before="0" w:beforeAutospacing="0" w:after="0" w:afterAutospacing="0"/>
        <w:textAlignment w:val="baseline"/>
        <w:rPr>
          <w:rStyle w:val="normaltextrun"/>
          <w:rFonts w:ascii="Arial" w:hAnsi="Arial" w:cs="Arial"/>
        </w:rPr>
      </w:pPr>
    </w:p>
    <w:p w14:paraId="3C137B4C" w14:textId="6226A3B4" w:rsidR="00F1723D" w:rsidRPr="006718D9" w:rsidRDefault="00E41A18" w:rsidP="00692120">
      <w:pPr>
        <w:pStyle w:val="Heading3"/>
      </w:pPr>
      <w:r w:rsidRPr="006718D9">
        <w:t>THE APPROACH</w:t>
      </w:r>
    </w:p>
    <w:p w14:paraId="2EA6AE19" w14:textId="3A96F080" w:rsidR="00C040AA" w:rsidRPr="006718D9" w:rsidRDefault="00F1723D" w:rsidP="00167418">
      <w:pPr>
        <w:rPr>
          <w:rFonts w:ascii="Arial" w:hAnsi="Arial" w:cs="Arial"/>
        </w:rPr>
      </w:pPr>
      <w:r w:rsidRPr="05D994A6">
        <w:t>Community Action Sutton</w:t>
      </w:r>
      <w:r w:rsidR="00C040AA" w:rsidRPr="05D994A6">
        <w:t xml:space="preserve"> would like to commission a</w:t>
      </w:r>
      <w:r w:rsidR="006A779A" w:rsidRPr="05D994A6">
        <w:t>n</w:t>
      </w:r>
      <w:r w:rsidR="00C040AA" w:rsidRPr="05D994A6">
        <w:t xml:space="preserve"> independent researcher, with knowledge of the VCSE, to conduct </w:t>
      </w:r>
      <w:r w:rsidR="00E6567F" w:rsidRPr="05D994A6">
        <w:t>in</w:t>
      </w:r>
      <w:r w:rsidR="00BA212C" w:rsidRPr="05D994A6">
        <w:t>-</w:t>
      </w:r>
      <w:r w:rsidR="00E6567F" w:rsidRPr="05D994A6">
        <w:t>depth</w:t>
      </w:r>
      <w:r w:rsidR="00C040AA" w:rsidRPr="05D994A6">
        <w:t xml:space="preserve"> research to better understand the role </w:t>
      </w:r>
      <w:r w:rsidR="58A9A021" w:rsidRPr="05D994A6">
        <w:t>o</w:t>
      </w:r>
      <w:r w:rsidR="00C040AA" w:rsidRPr="05D994A6">
        <w:t xml:space="preserve">f the sector in Sutton and make recommendations on how it can be improved and better supported. </w:t>
      </w:r>
    </w:p>
    <w:p w14:paraId="5579234C" w14:textId="77777777" w:rsidR="00F1723D" w:rsidRPr="006718D9" w:rsidRDefault="00F1723D" w:rsidP="000028F3">
      <w:pPr>
        <w:pStyle w:val="paragraph"/>
        <w:spacing w:before="0" w:beforeAutospacing="0" w:after="0" w:afterAutospacing="0"/>
        <w:textAlignment w:val="baseline"/>
        <w:rPr>
          <w:rFonts w:ascii="Arial" w:hAnsi="Arial" w:cs="Arial"/>
          <w:b/>
          <w:bCs/>
        </w:rPr>
      </w:pPr>
    </w:p>
    <w:p w14:paraId="5B4EABA3" w14:textId="18580AE8" w:rsidR="00F1723D" w:rsidRPr="006718D9" w:rsidRDefault="00E41A18" w:rsidP="00692120">
      <w:pPr>
        <w:pStyle w:val="Heading3"/>
      </w:pPr>
      <w:r w:rsidRPr="006718D9">
        <w:t xml:space="preserve">THE REQUEST </w:t>
      </w:r>
    </w:p>
    <w:p w14:paraId="308CA517" w14:textId="040E38B7" w:rsidR="002A595D" w:rsidRPr="00692120" w:rsidRDefault="006E2818" w:rsidP="00692120">
      <w:pPr>
        <w:pStyle w:val="ListParagraph"/>
        <w:numPr>
          <w:ilvl w:val="0"/>
          <w:numId w:val="22"/>
        </w:numPr>
      </w:pPr>
      <w:r w:rsidRPr="00692120">
        <w:t xml:space="preserve">Detailed plan </w:t>
      </w:r>
      <w:r w:rsidR="002A595D" w:rsidRPr="00692120">
        <w:t>showing how this work</w:t>
      </w:r>
      <w:r w:rsidR="00D80571" w:rsidRPr="00692120">
        <w:t xml:space="preserve"> will be carried </w:t>
      </w:r>
      <w:r w:rsidR="002A595D" w:rsidRPr="00692120">
        <w:t>out including a timeline</w:t>
      </w:r>
      <w:r w:rsidR="00D80571" w:rsidRPr="00692120">
        <w:t>.</w:t>
      </w:r>
    </w:p>
    <w:p w14:paraId="025BB176" w14:textId="0E140190" w:rsidR="009344A9" w:rsidRPr="00692120" w:rsidRDefault="58280A92" w:rsidP="00692120">
      <w:pPr>
        <w:pStyle w:val="ListParagraph"/>
        <w:numPr>
          <w:ilvl w:val="0"/>
          <w:numId w:val="22"/>
        </w:numPr>
      </w:pPr>
      <w:r w:rsidRPr="00692120">
        <w:t>Support the increase of survey response rate</w:t>
      </w:r>
      <w:r w:rsidR="009344A9" w:rsidRPr="00692120">
        <w:t>.</w:t>
      </w:r>
    </w:p>
    <w:p w14:paraId="6A189043" w14:textId="11F088AF" w:rsidR="00E6567F" w:rsidRPr="00692120" w:rsidRDefault="009344A9" w:rsidP="00692120">
      <w:pPr>
        <w:pStyle w:val="ListParagraph"/>
        <w:numPr>
          <w:ilvl w:val="0"/>
          <w:numId w:val="22"/>
        </w:numPr>
      </w:pPr>
      <w:r w:rsidRPr="00692120">
        <w:t>R</w:t>
      </w:r>
      <w:r w:rsidR="58280A92" w:rsidRPr="00692120">
        <w:t>each organisations not well know</w:t>
      </w:r>
      <w:r w:rsidR="0061658A" w:rsidRPr="00692120">
        <w:t>n</w:t>
      </w:r>
      <w:r w:rsidR="58280A92" w:rsidRPr="00692120">
        <w:t xml:space="preserve"> to Community Action Sutton</w:t>
      </w:r>
      <w:r w:rsidR="3A3756D7" w:rsidRPr="00692120">
        <w:t xml:space="preserve"> (specifically to elicit responses from 30 organisations </w:t>
      </w:r>
      <w:r w:rsidR="00901361" w:rsidRPr="00692120">
        <w:t>(</w:t>
      </w:r>
      <w:r w:rsidR="009B591B" w:rsidRPr="00692120">
        <w:t xml:space="preserve">with no more than 5 orgs working with the same cohort) </w:t>
      </w:r>
      <w:r w:rsidR="3A3756D7" w:rsidRPr="00692120">
        <w:t xml:space="preserve">unregistered with Community Action </w:t>
      </w:r>
      <w:r w:rsidR="58280A92" w:rsidRPr="00692120">
        <w:t>Sutton</w:t>
      </w:r>
      <w:r w:rsidR="3A3756D7" w:rsidRPr="00692120">
        <w:t>).</w:t>
      </w:r>
    </w:p>
    <w:p w14:paraId="4F5065E0" w14:textId="7191AA89" w:rsidR="00632B05" w:rsidRPr="00692120" w:rsidRDefault="00632B05" w:rsidP="00692120">
      <w:pPr>
        <w:pStyle w:val="ListParagraph"/>
        <w:numPr>
          <w:ilvl w:val="0"/>
          <w:numId w:val="22"/>
        </w:numPr>
      </w:pPr>
      <w:r w:rsidRPr="00692120">
        <w:t xml:space="preserve">Reach organisations not well known to Volunteer Centre Sutton (specifically to elicit responses from 30 organisations </w:t>
      </w:r>
      <w:r w:rsidR="00390680" w:rsidRPr="00692120">
        <w:t>(with no more than 5 orgs working with the same cohort)</w:t>
      </w:r>
      <w:r w:rsidR="704650EF">
        <w:t xml:space="preserve"> </w:t>
      </w:r>
      <w:r w:rsidRPr="00692120">
        <w:t>unregistered with Volunteer Centre Sutton).</w:t>
      </w:r>
    </w:p>
    <w:p w14:paraId="15547A56" w14:textId="7FBD4D41" w:rsidR="00D923DC" w:rsidRPr="00692120" w:rsidRDefault="00D923DC" w:rsidP="00692120">
      <w:pPr>
        <w:pStyle w:val="ListParagraph"/>
        <w:numPr>
          <w:ilvl w:val="0"/>
          <w:numId w:val="22"/>
        </w:numPr>
      </w:pPr>
      <w:r w:rsidRPr="00692120">
        <w:t>A 'known' organisations list will be provided for point</w:t>
      </w:r>
      <w:r w:rsidR="002A7A41" w:rsidRPr="00692120">
        <w:t>s</w:t>
      </w:r>
      <w:r w:rsidRPr="00692120">
        <w:t xml:space="preserve"> </w:t>
      </w:r>
      <w:r w:rsidR="00D30F20">
        <w:t>3</w:t>
      </w:r>
      <w:r w:rsidRPr="00692120">
        <w:t xml:space="preserve"> &amp;</w:t>
      </w:r>
      <w:r w:rsidR="002C74A6" w:rsidRPr="00692120">
        <w:t xml:space="preserve"> </w:t>
      </w:r>
      <w:r w:rsidR="00D30F20">
        <w:t>4</w:t>
      </w:r>
      <w:r w:rsidRPr="00692120">
        <w:t>.</w:t>
      </w:r>
    </w:p>
    <w:p w14:paraId="419E4587" w14:textId="48B210F6" w:rsidR="120A14F8" w:rsidRPr="00692120" w:rsidRDefault="41CE4007" w:rsidP="00692120">
      <w:pPr>
        <w:pStyle w:val="ListParagraph"/>
        <w:numPr>
          <w:ilvl w:val="0"/>
          <w:numId w:val="22"/>
        </w:numPr>
      </w:pPr>
      <w:r w:rsidRPr="00692120">
        <w:t>Conduct</w:t>
      </w:r>
      <w:r w:rsidR="00390680" w:rsidRPr="00692120">
        <w:t xml:space="preserve"> </w:t>
      </w:r>
      <w:r w:rsidR="00CA20B3" w:rsidRPr="00692120">
        <w:t xml:space="preserve">minimum of 3 </w:t>
      </w:r>
      <w:r w:rsidRPr="00692120">
        <w:t>workshops online and in person with Sutton VCS</w:t>
      </w:r>
      <w:r w:rsidR="0EF66325" w:rsidRPr="00692120">
        <w:t>E</w:t>
      </w:r>
      <w:r w:rsidRPr="00692120">
        <w:t>;</w:t>
      </w:r>
    </w:p>
    <w:p w14:paraId="1C2F0929" w14:textId="77777777" w:rsidR="00E6567F" w:rsidRPr="00692120" w:rsidRDefault="0C798954" w:rsidP="00692120">
      <w:pPr>
        <w:pStyle w:val="ListParagraph"/>
        <w:numPr>
          <w:ilvl w:val="0"/>
          <w:numId w:val="22"/>
        </w:numPr>
      </w:pPr>
      <w:r w:rsidRPr="00692120">
        <w:t>Conduct analysis of a range of data sources including but not limited to:</w:t>
      </w:r>
    </w:p>
    <w:p w14:paraId="5FDA957B" w14:textId="567B763B" w:rsidR="00E6567F" w:rsidRPr="00692120" w:rsidRDefault="7E66237E" w:rsidP="00F74E42">
      <w:pPr>
        <w:pStyle w:val="ListParagraph"/>
        <w:numPr>
          <w:ilvl w:val="1"/>
          <w:numId w:val="22"/>
        </w:numPr>
      </w:pPr>
      <w:r w:rsidRPr="00692120">
        <w:t>Output of a state of the sector survey</w:t>
      </w:r>
    </w:p>
    <w:p w14:paraId="23FC445C" w14:textId="350FC636" w:rsidR="00E6567F" w:rsidRPr="00692120" w:rsidRDefault="00E6567F" w:rsidP="00F74E42">
      <w:pPr>
        <w:pStyle w:val="ListParagraph"/>
        <w:numPr>
          <w:ilvl w:val="1"/>
          <w:numId w:val="22"/>
        </w:numPr>
      </w:pPr>
      <w:r w:rsidRPr="00692120">
        <w:t xml:space="preserve">Charities Commission </w:t>
      </w:r>
    </w:p>
    <w:p w14:paraId="684EB474" w14:textId="34B57AC7" w:rsidR="00E6567F" w:rsidRPr="00692120" w:rsidRDefault="00E6567F" w:rsidP="00F74E42">
      <w:pPr>
        <w:pStyle w:val="ListParagraph"/>
        <w:numPr>
          <w:ilvl w:val="1"/>
          <w:numId w:val="22"/>
        </w:numPr>
      </w:pPr>
      <w:r w:rsidRPr="00692120">
        <w:t xml:space="preserve">Community Action Sutton’s </w:t>
      </w:r>
      <w:r w:rsidR="7692BED1" w:rsidRPr="00692120">
        <w:t>data</w:t>
      </w:r>
    </w:p>
    <w:p w14:paraId="0206C267" w14:textId="1AE20BC2" w:rsidR="00E6567F" w:rsidRPr="00692120" w:rsidRDefault="72672509" w:rsidP="00F74E42">
      <w:pPr>
        <w:pStyle w:val="ListParagraph"/>
        <w:numPr>
          <w:ilvl w:val="1"/>
          <w:numId w:val="22"/>
        </w:numPr>
      </w:pPr>
      <w:r w:rsidRPr="00692120">
        <w:t>Volunteer Centre Sutton’s data</w:t>
      </w:r>
    </w:p>
    <w:p w14:paraId="71685FD0" w14:textId="6CE9CD91" w:rsidR="00E6567F" w:rsidRPr="00692120" w:rsidRDefault="410611D6" w:rsidP="00F74E42">
      <w:pPr>
        <w:pStyle w:val="ListParagraph"/>
        <w:numPr>
          <w:ilvl w:val="1"/>
          <w:numId w:val="22"/>
        </w:numPr>
      </w:pPr>
      <w:r w:rsidRPr="00692120">
        <w:t>Output of workshops</w:t>
      </w:r>
      <w:r w:rsidR="32D184B5" w:rsidRPr="00692120">
        <w:t xml:space="preserve"> conducted as part of this work</w:t>
      </w:r>
    </w:p>
    <w:p w14:paraId="1547FEA3" w14:textId="60802770" w:rsidR="00E6567F" w:rsidRPr="00692120" w:rsidRDefault="410611D6" w:rsidP="00F74E42">
      <w:pPr>
        <w:pStyle w:val="ListParagraph"/>
        <w:numPr>
          <w:ilvl w:val="1"/>
          <w:numId w:val="22"/>
        </w:numPr>
      </w:pPr>
      <w:r w:rsidRPr="00692120">
        <w:t>Best practice data from relevant regional and national sources</w:t>
      </w:r>
    </w:p>
    <w:p w14:paraId="7DDBEF1B" w14:textId="1740F86D" w:rsidR="00E6567F" w:rsidRPr="00692120" w:rsidRDefault="410611D6" w:rsidP="00F74E42">
      <w:pPr>
        <w:pStyle w:val="ListParagraph"/>
        <w:numPr>
          <w:ilvl w:val="1"/>
          <w:numId w:val="22"/>
        </w:numPr>
      </w:pPr>
      <w:r w:rsidRPr="00692120">
        <w:t>Interviews with key stakeholder</w:t>
      </w:r>
      <w:r w:rsidR="0028082D" w:rsidRPr="00692120">
        <w:t>s (</w:t>
      </w:r>
      <w:r w:rsidR="00E2101A" w:rsidRPr="00692120">
        <w:t xml:space="preserve">a </w:t>
      </w:r>
      <w:r w:rsidR="0028082D" w:rsidRPr="00692120">
        <w:t xml:space="preserve">list will be provided) </w:t>
      </w:r>
    </w:p>
    <w:p w14:paraId="463864DC" w14:textId="3AD333AD" w:rsidR="00E6567F" w:rsidRPr="00692120" w:rsidRDefault="336E4841" w:rsidP="00692120">
      <w:pPr>
        <w:pStyle w:val="ListParagraph"/>
        <w:numPr>
          <w:ilvl w:val="0"/>
          <w:numId w:val="22"/>
        </w:numPr>
      </w:pPr>
      <w:r w:rsidRPr="00692120">
        <w:t xml:space="preserve">Respondent </w:t>
      </w:r>
      <w:r w:rsidR="004C124B" w:rsidRPr="00692120">
        <w:t xml:space="preserve">in-person </w:t>
      </w:r>
      <w:r w:rsidRPr="00692120">
        <w:t>validation session with VCS</w:t>
      </w:r>
      <w:r w:rsidR="14E9F32B" w:rsidRPr="00692120">
        <w:t>E</w:t>
      </w:r>
      <w:r w:rsidRPr="00692120">
        <w:t xml:space="preserve"> where key draft findings are played back and future support</w:t>
      </w:r>
      <w:r w:rsidR="000D599D" w:rsidRPr="00692120">
        <w:t xml:space="preserve"> via the infrastructure contract </w:t>
      </w:r>
      <w:r w:rsidRPr="00692120">
        <w:t>is determined.</w:t>
      </w:r>
    </w:p>
    <w:p w14:paraId="082611C4" w14:textId="2E988CDC" w:rsidR="006E20EB" w:rsidRPr="00692120" w:rsidRDefault="006E20EB" w:rsidP="00692120">
      <w:pPr>
        <w:pStyle w:val="ListParagraph"/>
        <w:numPr>
          <w:ilvl w:val="0"/>
          <w:numId w:val="22"/>
        </w:numPr>
      </w:pPr>
      <w:r w:rsidRPr="00692120">
        <w:t xml:space="preserve">A </w:t>
      </w:r>
      <w:r w:rsidR="00A525B0" w:rsidRPr="00692120">
        <w:t>significant amount of this work will be carried out face to face.</w:t>
      </w:r>
    </w:p>
    <w:p w14:paraId="3B850C80" w14:textId="284D505D" w:rsidR="00E6567F" w:rsidRPr="00692120" w:rsidRDefault="00E6567F" w:rsidP="00692120">
      <w:pPr>
        <w:pStyle w:val="ListParagraph"/>
        <w:numPr>
          <w:ilvl w:val="0"/>
          <w:numId w:val="22"/>
        </w:numPr>
      </w:pPr>
      <w:r w:rsidRPr="00692120">
        <w:t>The final outputs from the work are easy to understand and engaging</w:t>
      </w:r>
      <w:r w:rsidR="5363EAF2" w:rsidRPr="00692120">
        <w:t>.</w:t>
      </w:r>
    </w:p>
    <w:p w14:paraId="33BE56CC" w14:textId="0A081AB5" w:rsidR="004D6A3A" w:rsidRPr="00692120" w:rsidRDefault="00E1313B" w:rsidP="00692120">
      <w:pPr>
        <w:pStyle w:val="ListParagraph"/>
        <w:numPr>
          <w:ilvl w:val="0"/>
          <w:numId w:val="22"/>
        </w:numPr>
      </w:pPr>
      <w:r w:rsidRPr="00692120">
        <w:t xml:space="preserve">Produce final report </w:t>
      </w:r>
    </w:p>
    <w:p w14:paraId="7A3D4CA9" w14:textId="77777777" w:rsidR="00E6567F" w:rsidRPr="006718D9" w:rsidRDefault="00E6567F" w:rsidP="00692120">
      <w:pPr>
        <w:pStyle w:val="NoSpacing"/>
      </w:pPr>
      <w:r w:rsidRPr="006718D9">
        <w:rPr>
          <w:rStyle w:val="eop"/>
          <w:rFonts w:ascii="Arial" w:hAnsi="Arial" w:cs="Arial"/>
        </w:rPr>
        <w:t> </w:t>
      </w:r>
    </w:p>
    <w:p w14:paraId="2EE1BA57" w14:textId="430379ED" w:rsidR="009D0840" w:rsidRPr="00F74E42" w:rsidRDefault="009D0840" w:rsidP="00692120">
      <w:pPr>
        <w:pStyle w:val="NoSpacing"/>
        <w:rPr>
          <w:b/>
          <w:bCs/>
        </w:rPr>
      </w:pPr>
      <w:r w:rsidRPr="00F74E42">
        <w:rPr>
          <w:b/>
          <w:bCs/>
        </w:rPr>
        <w:t xml:space="preserve">The </w:t>
      </w:r>
      <w:r w:rsidR="43D07309" w:rsidRPr="00F74E42">
        <w:rPr>
          <w:b/>
          <w:bCs/>
        </w:rPr>
        <w:t xml:space="preserve">final </w:t>
      </w:r>
      <w:r w:rsidR="00E6567F" w:rsidRPr="00F74E42">
        <w:rPr>
          <w:b/>
          <w:bCs/>
        </w:rPr>
        <w:t xml:space="preserve">report </w:t>
      </w:r>
      <w:r w:rsidR="551C21C3" w:rsidRPr="00F74E42">
        <w:rPr>
          <w:b/>
          <w:bCs/>
        </w:rPr>
        <w:t>will outline:</w:t>
      </w:r>
    </w:p>
    <w:p w14:paraId="7BCB04C7" w14:textId="7EAB37F8" w:rsidR="70966A74" w:rsidRPr="00F74E42" w:rsidRDefault="70966A74" w:rsidP="00F74E42">
      <w:pPr>
        <w:pStyle w:val="NoSpacing"/>
        <w:numPr>
          <w:ilvl w:val="0"/>
          <w:numId w:val="23"/>
        </w:numPr>
      </w:pPr>
      <w:r w:rsidRPr="00F74E42">
        <w:t>The current state of the Sutton VCS</w:t>
      </w:r>
      <w:r w:rsidR="4843E355" w:rsidRPr="00F74E42">
        <w:t>E</w:t>
      </w:r>
      <w:r w:rsidRPr="00F74E42">
        <w:t>;</w:t>
      </w:r>
    </w:p>
    <w:p w14:paraId="4D7B37ED" w14:textId="6AADAA37" w:rsidR="70966A74" w:rsidRPr="00F74E42" w:rsidRDefault="70966A74" w:rsidP="00F74E42">
      <w:pPr>
        <w:pStyle w:val="NoSpacing"/>
        <w:numPr>
          <w:ilvl w:val="0"/>
          <w:numId w:val="23"/>
        </w:numPr>
      </w:pPr>
      <w:r w:rsidRPr="00F74E42">
        <w:t>How this has changed over the last 3-5 years;</w:t>
      </w:r>
    </w:p>
    <w:p w14:paraId="453FEC28" w14:textId="56ADD9A0" w:rsidR="70966A74" w:rsidRPr="00F74E42" w:rsidRDefault="70966A74" w:rsidP="00F74E42">
      <w:pPr>
        <w:pStyle w:val="NoSpacing"/>
        <w:numPr>
          <w:ilvl w:val="0"/>
          <w:numId w:val="23"/>
        </w:numPr>
      </w:pPr>
      <w:r w:rsidRPr="00F74E42">
        <w:t xml:space="preserve">How it compares to similar areas; </w:t>
      </w:r>
    </w:p>
    <w:p w14:paraId="751AD09C" w14:textId="1DC1B2AE" w:rsidR="5EACC7F2" w:rsidRPr="00F74E42" w:rsidRDefault="5EACC7F2" w:rsidP="00F74E42">
      <w:pPr>
        <w:pStyle w:val="NoSpacing"/>
        <w:numPr>
          <w:ilvl w:val="0"/>
          <w:numId w:val="23"/>
        </w:numPr>
      </w:pPr>
      <w:r w:rsidRPr="00F74E42">
        <w:t>An understanding of the key priorities for Suttons communities and the potential role for the VCSE sector  </w:t>
      </w:r>
    </w:p>
    <w:p w14:paraId="6D310EC8" w14:textId="77777777" w:rsidR="5EACC7F2" w:rsidRPr="00F74E42" w:rsidRDefault="5EACC7F2" w:rsidP="00F74E42">
      <w:pPr>
        <w:pStyle w:val="NoSpacing"/>
        <w:numPr>
          <w:ilvl w:val="0"/>
          <w:numId w:val="23"/>
        </w:numPr>
      </w:pPr>
      <w:r w:rsidRPr="00F74E42">
        <w:t>The current assets that the VCSE have – both organisational and sector wide </w:t>
      </w:r>
    </w:p>
    <w:p w14:paraId="2F313A99" w14:textId="77777777" w:rsidR="5EACC7F2" w:rsidRPr="00F74E42" w:rsidRDefault="5EACC7F2" w:rsidP="00F74E42">
      <w:pPr>
        <w:pStyle w:val="NoSpacing"/>
        <w:numPr>
          <w:ilvl w:val="0"/>
          <w:numId w:val="23"/>
        </w:numPr>
      </w:pPr>
      <w:r w:rsidRPr="00F74E42">
        <w:t>The challenges that the VCSE face – both organisational and sector wide </w:t>
      </w:r>
    </w:p>
    <w:p w14:paraId="2D484F6B" w14:textId="77777777" w:rsidR="5EACC7F2" w:rsidRPr="00F74E42" w:rsidRDefault="5EACC7F2" w:rsidP="00F74E42">
      <w:pPr>
        <w:pStyle w:val="NoSpacing"/>
        <w:numPr>
          <w:ilvl w:val="0"/>
          <w:numId w:val="23"/>
        </w:numPr>
      </w:pPr>
      <w:r w:rsidRPr="00F74E42">
        <w:t>How the VCSE sector supports prevention and early intervention </w:t>
      </w:r>
    </w:p>
    <w:p w14:paraId="10B3C116" w14:textId="1EDF9710" w:rsidR="5EACC7F2" w:rsidRPr="00F74E42" w:rsidRDefault="5EACC7F2" w:rsidP="00F74E42">
      <w:pPr>
        <w:pStyle w:val="NoSpacing"/>
        <w:numPr>
          <w:ilvl w:val="0"/>
          <w:numId w:val="23"/>
        </w:numPr>
      </w:pPr>
      <w:r w:rsidRPr="00F74E42">
        <w:t xml:space="preserve">The market development opportunities </w:t>
      </w:r>
    </w:p>
    <w:p w14:paraId="1C3202C7" w14:textId="2F672F02" w:rsidR="551C21C3" w:rsidRPr="00F74E42" w:rsidRDefault="551C21C3" w:rsidP="00F74E42">
      <w:pPr>
        <w:pStyle w:val="NoSpacing"/>
        <w:numPr>
          <w:ilvl w:val="0"/>
          <w:numId w:val="23"/>
        </w:numPr>
      </w:pPr>
      <w:r w:rsidRPr="00F74E42">
        <w:t>Key risks to be mitigated;</w:t>
      </w:r>
    </w:p>
    <w:p w14:paraId="64816A8E" w14:textId="63A87BEA" w:rsidR="551C21C3" w:rsidRPr="00F74E42" w:rsidRDefault="551C21C3" w:rsidP="00F74E42">
      <w:pPr>
        <w:pStyle w:val="NoSpacing"/>
        <w:numPr>
          <w:ilvl w:val="0"/>
          <w:numId w:val="23"/>
        </w:numPr>
      </w:pPr>
      <w:r w:rsidRPr="00F74E42">
        <w:t xml:space="preserve">How best Community Action Sutton </w:t>
      </w:r>
      <w:r w:rsidR="00987FDF" w:rsidRPr="00F74E42">
        <w:t xml:space="preserve">and Volunteer Centre Sutton </w:t>
      </w:r>
      <w:r w:rsidRPr="00F74E42">
        <w:t>can support the VCS</w:t>
      </w:r>
      <w:r w:rsidR="5E3DF875" w:rsidRPr="00F74E42">
        <w:t>E</w:t>
      </w:r>
      <w:r w:rsidRPr="00F74E42">
        <w:t xml:space="preserve"> over the next 3-5 years.</w:t>
      </w:r>
    </w:p>
    <w:p w14:paraId="58FCBABA" w14:textId="77777777" w:rsidR="00692120" w:rsidRDefault="00692120" w:rsidP="00692120">
      <w:pPr>
        <w:pStyle w:val="NoSpacing"/>
      </w:pPr>
    </w:p>
    <w:p w14:paraId="1F687D04" w14:textId="2DBF71B0" w:rsidR="05D994A6" w:rsidRDefault="05D994A6" w:rsidP="05D994A6">
      <w:pPr>
        <w:pStyle w:val="paragraph"/>
        <w:spacing w:before="0" w:beforeAutospacing="0" w:after="0" w:afterAutospacing="0"/>
        <w:rPr>
          <w:rFonts w:ascii="Arial" w:hAnsi="Arial" w:cs="Arial"/>
        </w:rPr>
      </w:pPr>
    </w:p>
    <w:p w14:paraId="23D01375" w14:textId="656D2588" w:rsidR="472388E1" w:rsidRDefault="00E41A18" w:rsidP="00F74E42">
      <w:pPr>
        <w:pStyle w:val="Heading3"/>
      </w:pPr>
      <w:r w:rsidRPr="09C1C6D9">
        <w:t>METHOD STATEMENTS WILL INCLUDE:</w:t>
      </w:r>
    </w:p>
    <w:p w14:paraId="29C717A6" w14:textId="509209F2" w:rsidR="36AB9BD7" w:rsidRDefault="56AA94C9" w:rsidP="00F74E42">
      <w:pPr>
        <w:pStyle w:val="NoSpacing"/>
        <w:numPr>
          <w:ilvl w:val="0"/>
          <w:numId w:val="25"/>
        </w:numPr>
      </w:pPr>
      <w:r w:rsidRPr="79FCAAD0">
        <w:t xml:space="preserve">Relevant </w:t>
      </w:r>
      <w:r w:rsidRPr="554AD1B2">
        <w:t>experience</w:t>
      </w:r>
      <w:r w:rsidRPr="0A99C721">
        <w:t xml:space="preserve"> delivering </w:t>
      </w:r>
      <w:r w:rsidRPr="7B1BD6B3">
        <w:t xml:space="preserve">similar </w:t>
      </w:r>
      <w:r w:rsidRPr="554AD1B2">
        <w:t>projects;</w:t>
      </w:r>
    </w:p>
    <w:p w14:paraId="00DF70CC" w14:textId="1F0C1A6A" w:rsidR="36AB9BD7" w:rsidRDefault="36AB9BD7" w:rsidP="00F74E42">
      <w:pPr>
        <w:pStyle w:val="NoSpacing"/>
        <w:numPr>
          <w:ilvl w:val="0"/>
          <w:numId w:val="25"/>
        </w:numPr>
      </w:pPr>
      <w:r w:rsidRPr="554AD1B2">
        <w:t>General</w:t>
      </w:r>
      <w:r w:rsidRPr="10326A1E">
        <w:t xml:space="preserve"> overview </w:t>
      </w:r>
      <w:r w:rsidRPr="3B9BAC7A">
        <w:t xml:space="preserve">of </w:t>
      </w:r>
      <w:r w:rsidRPr="01D63645">
        <w:t>approach;</w:t>
      </w:r>
    </w:p>
    <w:p w14:paraId="1469D3E3" w14:textId="5F5ED931" w:rsidR="38868261" w:rsidRDefault="167D56B0" w:rsidP="00F74E42">
      <w:pPr>
        <w:pStyle w:val="NoSpacing"/>
        <w:numPr>
          <w:ilvl w:val="0"/>
          <w:numId w:val="25"/>
        </w:numPr>
      </w:pPr>
      <w:r w:rsidRPr="7252E902">
        <w:t xml:space="preserve">Approach to </w:t>
      </w:r>
      <w:r w:rsidRPr="62FEC54C">
        <w:t>workshops</w:t>
      </w:r>
      <w:r w:rsidRPr="6F0C05A7">
        <w:t>/</w:t>
      </w:r>
      <w:r w:rsidR="00156736" w:rsidRPr="6F0C05A7">
        <w:t>facilitation</w:t>
      </w:r>
      <w:r w:rsidR="00651ABC">
        <w:t xml:space="preserve">, particularly </w:t>
      </w:r>
      <w:r w:rsidR="00B575F1">
        <w:t>the respondent validation session</w:t>
      </w:r>
      <w:r w:rsidRPr="6F0C05A7">
        <w:t>;</w:t>
      </w:r>
    </w:p>
    <w:p w14:paraId="2A2BD35B" w14:textId="1B4A9E0E" w:rsidR="00625DCC" w:rsidRDefault="00625DCC" w:rsidP="00F74E42">
      <w:pPr>
        <w:pStyle w:val="NoSpacing"/>
        <w:numPr>
          <w:ilvl w:val="0"/>
          <w:numId w:val="25"/>
        </w:numPr>
      </w:pPr>
      <w:r>
        <w:t xml:space="preserve">Approach to </w:t>
      </w:r>
      <w:r w:rsidR="00DC2D6E">
        <w:t>how equality and inclusion will be considered</w:t>
      </w:r>
    </w:p>
    <w:p w14:paraId="039EA834" w14:textId="4B6E93A4" w:rsidR="5F2BC904" w:rsidRDefault="36AB9BD7" w:rsidP="00F74E42">
      <w:pPr>
        <w:pStyle w:val="NoSpacing"/>
        <w:numPr>
          <w:ilvl w:val="0"/>
          <w:numId w:val="25"/>
        </w:numPr>
      </w:pPr>
      <w:r w:rsidRPr="15796349">
        <w:t xml:space="preserve">Method </w:t>
      </w:r>
      <w:r w:rsidR="11FE1B68" w:rsidRPr="15796349">
        <w:t xml:space="preserve">for reaching </w:t>
      </w:r>
      <w:r w:rsidR="11FE1B68" w:rsidRPr="674719A1">
        <w:t>unregistered groups;</w:t>
      </w:r>
    </w:p>
    <w:p w14:paraId="3AB90F8D" w14:textId="78A51D03" w:rsidR="014DDBFE" w:rsidRDefault="5E604FFD" w:rsidP="00F74E42">
      <w:pPr>
        <w:pStyle w:val="NoSpacing"/>
        <w:numPr>
          <w:ilvl w:val="0"/>
          <w:numId w:val="25"/>
        </w:numPr>
      </w:pPr>
      <w:r w:rsidRPr="524F3E3A">
        <w:t>Approach to analysis</w:t>
      </w:r>
      <w:r w:rsidRPr="1145E038">
        <w:t xml:space="preserve"> and </w:t>
      </w:r>
      <w:r w:rsidRPr="3EEBAB50">
        <w:t>recommendations.</w:t>
      </w:r>
    </w:p>
    <w:p w14:paraId="06308780" w14:textId="77777777" w:rsidR="009D0840" w:rsidRPr="006718D9" w:rsidRDefault="009D0840" w:rsidP="00F74E42">
      <w:pPr>
        <w:pStyle w:val="NoSpacing"/>
        <w:rPr>
          <w:rStyle w:val="normaltextrun"/>
          <w:rFonts w:ascii="Arial" w:hAnsi="Arial" w:cs="Arial"/>
          <w:b/>
          <w:bCs/>
        </w:rPr>
      </w:pPr>
    </w:p>
    <w:p w14:paraId="5F0DB6D5" w14:textId="3D522B26" w:rsidR="00625DCC" w:rsidRDefault="00625DCC" w:rsidP="006B7A2A">
      <w:pPr>
        <w:pStyle w:val="NoSpacing"/>
        <w:rPr>
          <w:rStyle w:val="normaltextrun"/>
          <w:rFonts w:ascii="Arial" w:hAnsi="Arial" w:cs="Arial"/>
          <w:b/>
          <w:bCs/>
        </w:rPr>
      </w:pPr>
    </w:p>
    <w:p w14:paraId="534D27D0" w14:textId="4508999C" w:rsidR="444BEA5A" w:rsidRPr="006B7A2A" w:rsidRDefault="444BEA5A" w:rsidP="006B7A2A">
      <w:pPr>
        <w:pStyle w:val="NoSpacing"/>
        <w:rPr>
          <w:b/>
        </w:rPr>
      </w:pPr>
      <w:r w:rsidRPr="006B7A2A">
        <w:rPr>
          <w:b/>
        </w:rPr>
        <w:t>Community Action Sutton</w:t>
      </w:r>
      <w:r w:rsidR="45B73488" w:rsidRPr="301BDE1E">
        <w:rPr>
          <w:rStyle w:val="normaltextrun"/>
          <w:rFonts w:ascii="Arial" w:hAnsi="Arial" w:cs="Arial"/>
          <w:b/>
          <w:bCs/>
        </w:rPr>
        <w:t>/</w:t>
      </w:r>
      <w:r w:rsidR="45B73488" w:rsidRPr="00775E9F">
        <w:rPr>
          <w:b/>
          <w:bCs/>
        </w:rPr>
        <w:t>Volunteers Centre Sutton</w:t>
      </w:r>
      <w:r w:rsidRPr="006B7A2A">
        <w:rPr>
          <w:b/>
        </w:rPr>
        <w:t xml:space="preserve"> will</w:t>
      </w:r>
    </w:p>
    <w:p w14:paraId="4E6F4823" w14:textId="794A8FE1" w:rsidR="444BEA5A" w:rsidRPr="006B7A2A" w:rsidRDefault="444BEA5A" w:rsidP="006B7A2A">
      <w:pPr>
        <w:pStyle w:val="NoSpacing"/>
        <w:numPr>
          <w:ilvl w:val="0"/>
          <w:numId w:val="32"/>
        </w:numPr>
      </w:pPr>
      <w:r w:rsidRPr="006B7A2A">
        <w:t>Lead on design of survey questions with input from successful tender;</w:t>
      </w:r>
    </w:p>
    <w:p w14:paraId="7986468B" w14:textId="4908530E" w:rsidR="444BEA5A" w:rsidRPr="006B7A2A" w:rsidRDefault="444BEA5A" w:rsidP="006B7A2A">
      <w:pPr>
        <w:pStyle w:val="NoSpacing"/>
        <w:numPr>
          <w:ilvl w:val="0"/>
          <w:numId w:val="32"/>
        </w:numPr>
      </w:pPr>
      <w:r w:rsidRPr="006B7A2A">
        <w:t>Deliver and promot</w:t>
      </w:r>
      <w:r w:rsidRPr="006B7A2A">
        <w:rPr>
          <w:rFonts w:eastAsiaTheme="minorEastAsia"/>
          <w:szCs w:val="24"/>
        </w:rPr>
        <w:t>e the survey</w:t>
      </w:r>
      <w:r w:rsidR="00A81B41">
        <w:rPr>
          <w:rFonts w:eastAsiaTheme="minorEastAsia"/>
          <w:szCs w:val="24"/>
        </w:rPr>
        <w:t xml:space="preserve"> through our usual channels</w:t>
      </w:r>
    </w:p>
    <w:p w14:paraId="01DF2F38" w14:textId="64CD57A6" w:rsidR="13C1F07C" w:rsidRPr="006B7A2A" w:rsidRDefault="13C1F07C" w:rsidP="006B7A2A">
      <w:pPr>
        <w:pStyle w:val="NoSpacing"/>
        <w:numPr>
          <w:ilvl w:val="0"/>
          <w:numId w:val="32"/>
        </w:numPr>
      </w:pPr>
      <w:r w:rsidRPr="006B7A2A">
        <w:t>Book and pay for rooms for in person events</w:t>
      </w:r>
    </w:p>
    <w:p w14:paraId="70CCD893" w14:textId="0562891C" w:rsidR="2DBCCB22" w:rsidRDefault="177FA53B" w:rsidP="2DBCCB22">
      <w:pPr>
        <w:pStyle w:val="NoSpacing"/>
        <w:numPr>
          <w:ilvl w:val="0"/>
          <w:numId w:val="32"/>
        </w:numPr>
      </w:pPr>
      <w:r>
        <w:t>Provide lists of known organisations</w:t>
      </w:r>
    </w:p>
    <w:p w14:paraId="360B8142" w14:textId="1A185931" w:rsidR="00606529" w:rsidRDefault="00606529" w:rsidP="00606529">
      <w:pPr>
        <w:pStyle w:val="NoSpacing"/>
        <w:ind w:left="720"/>
      </w:pPr>
    </w:p>
    <w:p w14:paraId="67D46710" w14:textId="177D5B25" w:rsidR="3010B712" w:rsidRPr="006B7A2A" w:rsidRDefault="3010B712" w:rsidP="006B7A2A">
      <w:pPr>
        <w:pStyle w:val="NoSpacing"/>
      </w:pPr>
    </w:p>
    <w:p w14:paraId="4CC0BE23" w14:textId="380784C7" w:rsidR="13C1F07C" w:rsidRPr="006B7A2A" w:rsidRDefault="13C1F07C" w:rsidP="006B7A2A">
      <w:pPr>
        <w:pStyle w:val="NoSpacing"/>
        <w:rPr>
          <w:b/>
          <w:bCs/>
        </w:rPr>
      </w:pPr>
      <w:r w:rsidRPr="006B7A2A">
        <w:rPr>
          <w:b/>
          <w:bCs/>
        </w:rPr>
        <w:t>Community Action Sutton</w:t>
      </w:r>
      <w:r w:rsidR="006C5293">
        <w:rPr>
          <w:b/>
          <w:bCs/>
        </w:rPr>
        <w:t xml:space="preserve">/Volunteer Centre Sutton </w:t>
      </w:r>
      <w:r w:rsidRPr="006B7A2A">
        <w:rPr>
          <w:b/>
          <w:bCs/>
        </w:rPr>
        <w:t>will not</w:t>
      </w:r>
    </w:p>
    <w:p w14:paraId="5427C18A" w14:textId="79724D8E" w:rsidR="13C1F07C" w:rsidRPr="006B7A2A" w:rsidRDefault="13C1F07C" w:rsidP="006B7A2A">
      <w:pPr>
        <w:pStyle w:val="NoSpacing"/>
        <w:numPr>
          <w:ilvl w:val="0"/>
          <w:numId w:val="33"/>
        </w:numPr>
      </w:pPr>
      <w:r w:rsidRPr="006B7A2A">
        <w:t>Analyse survey data</w:t>
      </w:r>
    </w:p>
    <w:p w14:paraId="39211C22" w14:textId="6A518BF9" w:rsidR="4D092D11" w:rsidRPr="006B7A2A" w:rsidRDefault="4D092D11" w:rsidP="006B7A2A">
      <w:pPr>
        <w:pStyle w:val="NoSpacing"/>
        <w:numPr>
          <w:ilvl w:val="0"/>
          <w:numId w:val="33"/>
        </w:numPr>
      </w:pPr>
      <w:r w:rsidRPr="006B7A2A">
        <w:t xml:space="preserve">Administer </w:t>
      </w:r>
      <w:r w:rsidR="00862FFC" w:rsidRPr="006B7A2A">
        <w:t xml:space="preserve">bookings and/or facilitate </w:t>
      </w:r>
      <w:r w:rsidRPr="006B7A2A">
        <w:t>events</w:t>
      </w:r>
      <w:r w:rsidR="00862FFC" w:rsidRPr="006B7A2A">
        <w:t xml:space="preserve"> or focus groups</w:t>
      </w:r>
    </w:p>
    <w:p w14:paraId="35211DDD" w14:textId="63028D69" w:rsidR="0A9667F1" w:rsidRDefault="0A9667F1" w:rsidP="663844CD">
      <w:pPr>
        <w:pStyle w:val="NoSpacing"/>
        <w:numPr>
          <w:ilvl w:val="0"/>
          <w:numId w:val="33"/>
        </w:numPr>
      </w:pPr>
      <w:r>
        <w:t>Provide materials for in person events</w:t>
      </w:r>
    </w:p>
    <w:p w14:paraId="4D19F098" w14:textId="736F4FD8" w:rsidR="6907EB29" w:rsidRDefault="6907EB29" w:rsidP="49DC425B">
      <w:pPr>
        <w:pStyle w:val="NoSpacing"/>
        <w:numPr>
          <w:ilvl w:val="0"/>
          <w:numId w:val="33"/>
        </w:numPr>
      </w:pPr>
      <w:r>
        <w:t>Organise project planning meetings</w:t>
      </w:r>
    </w:p>
    <w:p w14:paraId="6CA1FBBF" w14:textId="71EF0270" w:rsidR="007178C7" w:rsidRDefault="007178C7" w:rsidP="663844CD">
      <w:pPr>
        <w:pStyle w:val="NoSpacing"/>
        <w:numPr>
          <w:ilvl w:val="0"/>
          <w:numId w:val="33"/>
        </w:numPr>
      </w:pPr>
      <w:r>
        <w:t>Chase attendees for the events</w:t>
      </w:r>
    </w:p>
    <w:p w14:paraId="5D4789A9" w14:textId="75C88B42" w:rsidR="3010B712" w:rsidRDefault="3010B712" w:rsidP="3010B712">
      <w:pPr>
        <w:pStyle w:val="paragraph"/>
        <w:spacing w:before="0" w:beforeAutospacing="0" w:after="0" w:afterAutospacing="0"/>
        <w:rPr>
          <w:rStyle w:val="normaltextrun"/>
          <w:rFonts w:ascii="Arial" w:hAnsi="Arial" w:cs="Arial"/>
        </w:rPr>
      </w:pPr>
    </w:p>
    <w:p w14:paraId="34EDBD0B" w14:textId="29A2EED0" w:rsidR="289786AB" w:rsidRDefault="289786AB" w:rsidP="289786AB">
      <w:pPr>
        <w:pStyle w:val="paragraph"/>
        <w:spacing w:before="0" w:beforeAutospacing="0" w:after="0" w:afterAutospacing="0"/>
        <w:rPr>
          <w:rStyle w:val="normaltextrun"/>
          <w:rFonts w:ascii="Arial" w:hAnsi="Arial" w:cs="Arial"/>
          <w:b/>
          <w:bCs/>
        </w:rPr>
      </w:pPr>
    </w:p>
    <w:p w14:paraId="74CF8AEE" w14:textId="1764AD44" w:rsidR="000028F3" w:rsidRPr="006718D9" w:rsidRDefault="000028F3" w:rsidP="00F74E42">
      <w:pPr>
        <w:pStyle w:val="Heading3"/>
        <w:rPr>
          <w:rFonts w:ascii="Arial" w:hAnsi="Arial" w:cs="Arial"/>
        </w:rPr>
      </w:pPr>
      <w:r w:rsidRPr="006718D9">
        <w:rPr>
          <w:rStyle w:val="normaltextrun"/>
          <w:rFonts w:ascii="Arial" w:hAnsi="Arial" w:cs="Arial"/>
          <w:b/>
          <w:bCs/>
        </w:rPr>
        <w:t>SUBMISSION OF TENDER </w:t>
      </w:r>
      <w:r w:rsidRPr="006718D9">
        <w:rPr>
          <w:rStyle w:val="eop"/>
          <w:rFonts w:ascii="Arial" w:hAnsi="Arial" w:cs="Arial"/>
        </w:rPr>
        <w:t>  </w:t>
      </w:r>
    </w:p>
    <w:p w14:paraId="5911D4D4" w14:textId="2DBC36E7" w:rsidR="000028F3" w:rsidRPr="00F74E42" w:rsidRDefault="000028F3" w:rsidP="00F74E42">
      <w:pPr>
        <w:pStyle w:val="NoSpacing"/>
        <w:rPr>
          <w:rStyle w:val="eop"/>
        </w:rPr>
      </w:pPr>
      <w:r w:rsidRPr="00F74E42">
        <w:rPr>
          <w:rStyle w:val="normaltextrun"/>
        </w:rPr>
        <w:t>Tenders should be returned no later th</w:t>
      </w:r>
      <w:r w:rsidR="35326D29" w:rsidRPr="00F74E42">
        <w:rPr>
          <w:rStyle w:val="normaltextrun"/>
        </w:rPr>
        <w:t xml:space="preserve">an </w:t>
      </w:r>
      <w:r w:rsidR="009F4E0D" w:rsidRPr="00F74E42">
        <w:rPr>
          <w:b/>
          <w:bCs/>
        </w:rPr>
        <w:t>Monday 22nd July</w:t>
      </w:r>
      <w:r w:rsidR="00811852" w:rsidRPr="00F74E42">
        <w:rPr>
          <w:b/>
          <w:bCs/>
        </w:rPr>
        <w:t xml:space="preserve"> 2024</w:t>
      </w:r>
      <w:r w:rsidR="009F4E0D" w:rsidRPr="00F74E42">
        <w:rPr>
          <w:rStyle w:val="Heading2Char"/>
          <w:rFonts w:asciiTheme="minorHAnsi" w:eastAsiaTheme="minorHAnsi" w:hAnsiTheme="minorHAnsi" w:cstheme="minorBidi"/>
          <w:b/>
          <w:bCs/>
          <w:color w:val="auto"/>
          <w:sz w:val="24"/>
          <w:szCs w:val="22"/>
        </w:rPr>
        <w:t xml:space="preserve"> </w:t>
      </w:r>
      <w:r w:rsidR="35326D29" w:rsidRPr="00F74E42">
        <w:rPr>
          <w:rStyle w:val="normaltextrun"/>
          <w:b/>
          <w:bCs/>
        </w:rPr>
        <w:t xml:space="preserve">by </w:t>
      </w:r>
      <w:r w:rsidR="009F4E0D" w:rsidRPr="00F74E42">
        <w:rPr>
          <w:rStyle w:val="normaltextrun"/>
          <w:b/>
          <w:bCs/>
        </w:rPr>
        <w:t>midday</w:t>
      </w:r>
      <w:r w:rsidR="009F4E0D" w:rsidRPr="00F74E42">
        <w:rPr>
          <w:rStyle w:val="normaltextrun"/>
        </w:rPr>
        <w:t xml:space="preserve"> </w:t>
      </w:r>
      <w:r w:rsidR="3B99038D" w:rsidRPr="00F74E42">
        <w:rPr>
          <w:rStyle w:val="normaltextrun"/>
        </w:rPr>
        <w:t xml:space="preserve">tenders </w:t>
      </w:r>
      <w:r w:rsidRPr="00F74E42">
        <w:rPr>
          <w:rStyle w:val="normaltextrun"/>
        </w:rPr>
        <w:t xml:space="preserve">received after this time will NOT be considered. </w:t>
      </w:r>
      <w:r w:rsidRPr="00F74E42">
        <w:rPr>
          <w:rStyle w:val="eop"/>
        </w:rPr>
        <w:t> </w:t>
      </w:r>
    </w:p>
    <w:p w14:paraId="1203DC1D" w14:textId="77777777" w:rsidR="009F4E0D" w:rsidRPr="00F74E42" w:rsidRDefault="009F4E0D" w:rsidP="00F74E42">
      <w:pPr>
        <w:pStyle w:val="NoSpacing"/>
        <w:rPr>
          <w:rStyle w:val="eop"/>
        </w:rPr>
      </w:pPr>
    </w:p>
    <w:p w14:paraId="61B8D66E" w14:textId="615B42D2" w:rsidR="000028F3" w:rsidRPr="00F74E42" w:rsidRDefault="000028F3" w:rsidP="00F74E42">
      <w:pPr>
        <w:pStyle w:val="NoSpacing"/>
      </w:pPr>
      <w:r w:rsidRPr="00F74E42">
        <w:rPr>
          <w:rStyle w:val="normaltextrun"/>
        </w:rPr>
        <w:t xml:space="preserve">The tender submission must be completed and emailed to </w:t>
      </w:r>
      <w:hyperlink r:id="rId8" w:history="1">
        <w:r w:rsidR="00F74E42" w:rsidRPr="009F1EE1">
          <w:rPr>
            <w:rStyle w:val="Hyperlink"/>
          </w:rPr>
          <w:t>enquiries@communityactionsutton.org.uk </w:t>
        </w:r>
      </w:hyperlink>
    </w:p>
    <w:p w14:paraId="0B073107" w14:textId="77777777" w:rsidR="000028F3" w:rsidRPr="00F74E42" w:rsidRDefault="000028F3" w:rsidP="00F74E42">
      <w:pPr>
        <w:pStyle w:val="NoSpacing"/>
      </w:pPr>
      <w:r w:rsidRPr="00F74E42">
        <w:rPr>
          <w:rStyle w:val="eop"/>
        </w:rPr>
        <w:t> </w:t>
      </w:r>
    </w:p>
    <w:p w14:paraId="31BBCDB7" w14:textId="77777777" w:rsidR="00966951" w:rsidRDefault="00966951" w:rsidP="000028F3">
      <w:pPr>
        <w:pStyle w:val="paragraph"/>
        <w:spacing w:before="0" w:beforeAutospacing="0" w:after="0" w:afterAutospacing="0"/>
        <w:textAlignment w:val="baseline"/>
        <w:rPr>
          <w:rStyle w:val="normaltextrun"/>
          <w:rFonts w:ascii="Arial" w:hAnsi="Arial" w:cs="Arial"/>
          <w:b/>
          <w:bCs/>
        </w:rPr>
      </w:pPr>
    </w:p>
    <w:p w14:paraId="7E39C330" w14:textId="34F08597" w:rsidR="000028F3" w:rsidRPr="006718D9" w:rsidRDefault="000028F3" w:rsidP="000A79DC">
      <w:pPr>
        <w:pStyle w:val="Heading3"/>
        <w:rPr>
          <w:rFonts w:ascii="Arial" w:hAnsi="Arial" w:cs="Arial"/>
        </w:rPr>
      </w:pPr>
      <w:r w:rsidRPr="006718D9">
        <w:rPr>
          <w:rStyle w:val="normaltextrun"/>
          <w:rFonts w:ascii="Arial" w:hAnsi="Arial" w:cs="Arial"/>
          <w:b/>
          <w:bCs/>
        </w:rPr>
        <w:t>CONTRACT PERIOD </w:t>
      </w:r>
      <w:r w:rsidRPr="006718D9">
        <w:rPr>
          <w:rStyle w:val="eop"/>
          <w:rFonts w:ascii="Arial" w:hAnsi="Arial" w:cs="Arial"/>
        </w:rPr>
        <w:t>  </w:t>
      </w:r>
    </w:p>
    <w:p w14:paraId="0901F5B0" w14:textId="2E352394" w:rsidR="000028F3" w:rsidRPr="006718D9" w:rsidRDefault="000028F3" w:rsidP="11E99FDB">
      <w:pPr>
        <w:pStyle w:val="paragraph"/>
        <w:spacing w:before="0" w:beforeAutospacing="0" w:after="0" w:afterAutospacing="0"/>
        <w:textAlignment w:val="baseline"/>
        <w:rPr>
          <w:rFonts w:ascii="Arial" w:hAnsi="Arial" w:cs="Arial"/>
        </w:rPr>
      </w:pPr>
      <w:r w:rsidRPr="006718D9">
        <w:rPr>
          <w:rStyle w:val="normaltextrun"/>
          <w:rFonts w:ascii="Arial" w:hAnsi="Arial" w:cs="Arial"/>
        </w:rPr>
        <w:t xml:space="preserve">The Contract is </w:t>
      </w:r>
      <w:r w:rsidR="00966951">
        <w:rPr>
          <w:rStyle w:val="normaltextrun"/>
          <w:rFonts w:ascii="Arial" w:hAnsi="Arial" w:cs="Arial"/>
        </w:rPr>
        <w:t xml:space="preserve">expected </w:t>
      </w:r>
      <w:r w:rsidRPr="006718D9">
        <w:rPr>
          <w:rStyle w:val="normaltextrun"/>
          <w:rFonts w:ascii="Arial" w:hAnsi="Arial" w:cs="Arial"/>
        </w:rPr>
        <w:t xml:space="preserve">to start </w:t>
      </w:r>
      <w:r w:rsidR="00966951">
        <w:rPr>
          <w:rStyle w:val="normaltextrun"/>
          <w:rFonts w:ascii="Arial" w:hAnsi="Arial" w:cs="Arial"/>
        </w:rPr>
        <w:t>Monday 12</w:t>
      </w:r>
      <w:r w:rsidR="00966951" w:rsidRPr="00966951">
        <w:rPr>
          <w:rStyle w:val="normaltextrun"/>
          <w:rFonts w:ascii="Arial" w:hAnsi="Arial" w:cs="Arial"/>
          <w:vertAlign w:val="superscript"/>
        </w:rPr>
        <w:t>th</w:t>
      </w:r>
      <w:r w:rsidR="00966951">
        <w:rPr>
          <w:rStyle w:val="normaltextrun"/>
          <w:rFonts w:ascii="Arial" w:hAnsi="Arial" w:cs="Arial"/>
        </w:rPr>
        <w:t xml:space="preserve"> August 2024</w:t>
      </w:r>
      <w:r w:rsidR="006718D9" w:rsidRPr="006718D9">
        <w:rPr>
          <w:rStyle w:val="normaltextrun"/>
          <w:rFonts w:ascii="Arial" w:hAnsi="Arial" w:cs="Arial"/>
        </w:rPr>
        <w:t xml:space="preserve"> </w:t>
      </w:r>
      <w:r w:rsidR="00426AF7">
        <w:rPr>
          <w:rStyle w:val="normaltextrun"/>
          <w:rFonts w:ascii="Arial" w:hAnsi="Arial" w:cs="Arial"/>
        </w:rPr>
        <w:t xml:space="preserve">and </w:t>
      </w:r>
      <w:r w:rsidR="006718D9" w:rsidRPr="006718D9">
        <w:rPr>
          <w:rStyle w:val="normaltextrun"/>
          <w:rFonts w:ascii="Arial" w:hAnsi="Arial" w:cs="Arial"/>
        </w:rPr>
        <w:t xml:space="preserve">end </w:t>
      </w:r>
      <w:r w:rsidR="00FA57D6">
        <w:rPr>
          <w:rStyle w:val="normaltextrun"/>
          <w:rFonts w:ascii="Arial" w:hAnsi="Arial" w:cs="Arial"/>
        </w:rPr>
        <w:t>22</w:t>
      </w:r>
      <w:r w:rsidR="00FA57D6" w:rsidRPr="00FA57D6">
        <w:rPr>
          <w:rStyle w:val="normaltextrun"/>
          <w:rFonts w:ascii="Arial" w:hAnsi="Arial" w:cs="Arial"/>
          <w:vertAlign w:val="superscript"/>
        </w:rPr>
        <w:t>nd</w:t>
      </w:r>
      <w:r w:rsidR="00FA57D6">
        <w:rPr>
          <w:rStyle w:val="normaltextrun"/>
          <w:rFonts w:ascii="Arial" w:hAnsi="Arial" w:cs="Arial"/>
        </w:rPr>
        <w:t xml:space="preserve"> November 2024</w:t>
      </w:r>
      <w:r w:rsidRPr="006718D9">
        <w:rPr>
          <w:rStyle w:val="normaltextrun"/>
          <w:rFonts w:ascii="Arial" w:hAnsi="Arial" w:cs="Arial"/>
        </w:rPr>
        <w:t xml:space="preserve"> subject to performance as agreed on contract award</w:t>
      </w:r>
      <w:r w:rsidR="006718D9" w:rsidRPr="006718D9">
        <w:rPr>
          <w:rStyle w:val="eop"/>
          <w:rFonts w:ascii="Arial" w:hAnsi="Arial" w:cs="Arial"/>
        </w:rPr>
        <w:t>.</w:t>
      </w:r>
    </w:p>
    <w:p w14:paraId="2B3B0E1F" w14:textId="77777777" w:rsidR="000028F3" w:rsidRPr="006718D9" w:rsidRDefault="000028F3" w:rsidP="000028F3">
      <w:pPr>
        <w:pStyle w:val="paragraph"/>
        <w:spacing w:before="0" w:beforeAutospacing="0" w:after="0" w:afterAutospacing="0"/>
        <w:textAlignment w:val="baseline"/>
        <w:rPr>
          <w:rFonts w:ascii="Arial" w:hAnsi="Arial" w:cs="Arial"/>
        </w:rPr>
      </w:pPr>
      <w:r w:rsidRPr="006718D9">
        <w:rPr>
          <w:rStyle w:val="eop"/>
          <w:rFonts w:ascii="Arial" w:hAnsi="Arial" w:cs="Arial"/>
        </w:rPr>
        <w:t> </w:t>
      </w:r>
    </w:p>
    <w:p w14:paraId="179AEF93" w14:textId="77777777" w:rsidR="000A79DC" w:rsidRDefault="000A79DC" w:rsidP="000028F3">
      <w:pPr>
        <w:pStyle w:val="paragraph"/>
        <w:spacing w:before="0" w:beforeAutospacing="0" w:after="0" w:afterAutospacing="0"/>
        <w:textAlignment w:val="baseline"/>
        <w:rPr>
          <w:rStyle w:val="normaltextrun"/>
          <w:rFonts w:ascii="Arial" w:hAnsi="Arial" w:cs="Arial"/>
          <w:b/>
          <w:bCs/>
        </w:rPr>
      </w:pPr>
    </w:p>
    <w:p w14:paraId="1399830C" w14:textId="0A41C122" w:rsidR="000028F3" w:rsidRPr="006718D9" w:rsidRDefault="000028F3" w:rsidP="000A79DC">
      <w:pPr>
        <w:pStyle w:val="Heading3"/>
      </w:pPr>
      <w:r w:rsidRPr="006718D9">
        <w:rPr>
          <w:rStyle w:val="normaltextrun"/>
          <w:rFonts w:ascii="Arial" w:hAnsi="Arial" w:cs="Arial"/>
          <w:b/>
          <w:bCs/>
        </w:rPr>
        <w:t>EXPENSES AND LOSSES </w:t>
      </w:r>
      <w:r w:rsidRPr="006718D9">
        <w:rPr>
          <w:rStyle w:val="eop"/>
          <w:rFonts w:ascii="Arial" w:hAnsi="Arial" w:cs="Arial"/>
        </w:rPr>
        <w:t> </w:t>
      </w:r>
    </w:p>
    <w:p w14:paraId="0C9B20A4" w14:textId="79D46192" w:rsidR="000028F3" w:rsidRPr="000A79DC" w:rsidRDefault="000028F3" w:rsidP="000A79DC">
      <w:pPr>
        <w:pStyle w:val="NoSpacing"/>
      </w:pPr>
      <w:r w:rsidRPr="000A79DC">
        <w:rPr>
          <w:rStyle w:val="normaltextrun"/>
        </w:rPr>
        <w:t>Community Action Sutton shall not be responsible for, or pay for, any expenses or losses that may be incurred by any tenderer in preparing their tender proposals. </w:t>
      </w:r>
      <w:r w:rsidRPr="000A79DC">
        <w:rPr>
          <w:rStyle w:val="eop"/>
        </w:rPr>
        <w:t> </w:t>
      </w:r>
    </w:p>
    <w:p w14:paraId="363FF43F" w14:textId="77777777" w:rsidR="000028F3" w:rsidRDefault="000028F3" w:rsidP="000028F3">
      <w:pPr>
        <w:pStyle w:val="paragraph"/>
        <w:spacing w:before="0" w:beforeAutospacing="0" w:after="0" w:afterAutospacing="0"/>
        <w:textAlignment w:val="baseline"/>
        <w:rPr>
          <w:rStyle w:val="eop"/>
          <w:rFonts w:ascii="Arial" w:hAnsi="Arial" w:cs="Arial"/>
        </w:rPr>
      </w:pPr>
      <w:r w:rsidRPr="006718D9">
        <w:rPr>
          <w:rStyle w:val="eop"/>
          <w:rFonts w:ascii="Arial" w:hAnsi="Arial" w:cs="Arial"/>
        </w:rPr>
        <w:t> </w:t>
      </w:r>
    </w:p>
    <w:p w14:paraId="4E89D5FD" w14:textId="0B567F5F" w:rsidR="000028F3" w:rsidRPr="006718D9" w:rsidRDefault="000028F3" w:rsidP="000A79DC">
      <w:pPr>
        <w:pStyle w:val="Heading3"/>
      </w:pPr>
      <w:r w:rsidRPr="006718D9">
        <w:rPr>
          <w:rStyle w:val="normaltextrun"/>
          <w:rFonts w:ascii="Arial" w:hAnsi="Arial" w:cs="Arial"/>
          <w:b/>
          <w:bCs/>
        </w:rPr>
        <w:t>ASSÚMPTIONS </w:t>
      </w:r>
      <w:r w:rsidRPr="006718D9">
        <w:rPr>
          <w:rStyle w:val="eop"/>
          <w:rFonts w:ascii="Arial" w:hAnsi="Arial" w:cs="Arial"/>
        </w:rPr>
        <w:t> </w:t>
      </w:r>
    </w:p>
    <w:p w14:paraId="5F97EDCE" w14:textId="59577B18" w:rsidR="000028F3" w:rsidRPr="000A79DC" w:rsidRDefault="000028F3" w:rsidP="000A79DC">
      <w:pPr>
        <w:pStyle w:val="NoSpacing"/>
      </w:pPr>
      <w:r w:rsidRPr="000A79DC">
        <w:rPr>
          <w:rStyle w:val="normaltextrun"/>
        </w:rPr>
        <w:t>Tenderers must not make assumptions that Community Action Sutton have prior knowledge of their organisation or their service provision. Tenderers will only be evaluated on the information provided in their response. </w:t>
      </w:r>
      <w:r w:rsidRPr="000A79DC">
        <w:rPr>
          <w:rStyle w:val="eop"/>
        </w:rPr>
        <w:t> </w:t>
      </w:r>
    </w:p>
    <w:p w14:paraId="628AE095" w14:textId="77777777" w:rsidR="000028F3" w:rsidRPr="006718D9" w:rsidRDefault="000028F3" w:rsidP="000028F3">
      <w:pPr>
        <w:pStyle w:val="paragraph"/>
        <w:spacing w:before="0" w:beforeAutospacing="0" w:after="0" w:afterAutospacing="0"/>
        <w:textAlignment w:val="baseline"/>
        <w:rPr>
          <w:rFonts w:ascii="Arial" w:hAnsi="Arial" w:cs="Arial"/>
        </w:rPr>
      </w:pPr>
      <w:r w:rsidRPr="006718D9">
        <w:rPr>
          <w:rStyle w:val="eop"/>
          <w:rFonts w:ascii="Arial" w:hAnsi="Arial" w:cs="Arial"/>
        </w:rPr>
        <w:t> </w:t>
      </w:r>
    </w:p>
    <w:p w14:paraId="04D6B1CA" w14:textId="77777777" w:rsidR="000028F3" w:rsidRPr="006718D9" w:rsidRDefault="000028F3" w:rsidP="000028F3">
      <w:pPr>
        <w:pStyle w:val="paragraph"/>
        <w:spacing w:before="0" w:beforeAutospacing="0" w:after="0" w:afterAutospacing="0"/>
        <w:textAlignment w:val="baseline"/>
        <w:rPr>
          <w:rFonts w:ascii="Arial" w:hAnsi="Arial" w:cs="Arial"/>
          <w:lang w:val="en-US"/>
        </w:rPr>
      </w:pPr>
      <w:r w:rsidRPr="006718D9">
        <w:rPr>
          <w:rStyle w:val="eop"/>
          <w:rFonts w:ascii="Arial" w:hAnsi="Arial" w:cs="Arial"/>
          <w:lang w:val="en-US"/>
        </w:rPr>
        <w:t> </w:t>
      </w:r>
    </w:p>
    <w:p w14:paraId="72023213" w14:textId="1B2FEACA" w:rsidR="009D0840" w:rsidRPr="000A79DC" w:rsidRDefault="00E41A18" w:rsidP="000A79DC">
      <w:pPr>
        <w:pStyle w:val="Heading3"/>
      </w:pPr>
      <w:r w:rsidRPr="000A79DC">
        <w:rPr>
          <w:rStyle w:val="eop"/>
        </w:rPr>
        <w:t>SUBMISSION:</w:t>
      </w:r>
    </w:p>
    <w:p w14:paraId="59480427" w14:textId="48897476" w:rsidR="009D0840" w:rsidRPr="000A79DC" w:rsidRDefault="009D0840" w:rsidP="001744A9">
      <w:pPr>
        <w:pStyle w:val="NoSpacing"/>
      </w:pPr>
      <w:r w:rsidRPr="000A79DC">
        <w:rPr>
          <w:rStyle w:val="normaltextrun"/>
        </w:rPr>
        <w:t>Interested parties should submit the following:</w:t>
      </w:r>
      <w:r w:rsidRPr="000A79DC">
        <w:rPr>
          <w:rStyle w:val="eop"/>
        </w:rPr>
        <w:t> (this should be no more than two sides of A4)</w:t>
      </w:r>
    </w:p>
    <w:p w14:paraId="3AD432BF" w14:textId="77777777" w:rsidR="009D0840" w:rsidRPr="000A79DC" w:rsidRDefault="009D0840" w:rsidP="000A79DC">
      <w:pPr>
        <w:pStyle w:val="NoSpacing"/>
        <w:numPr>
          <w:ilvl w:val="0"/>
          <w:numId w:val="26"/>
        </w:numPr>
      </w:pPr>
      <w:r w:rsidRPr="000A79DC">
        <w:rPr>
          <w:rStyle w:val="normaltextrun"/>
        </w:rPr>
        <w:t>An outline of the approach to be taken including how the outputs from the work will be validated prior to completion</w:t>
      </w:r>
      <w:r w:rsidRPr="000A79DC">
        <w:rPr>
          <w:rStyle w:val="eop"/>
        </w:rPr>
        <w:t> </w:t>
      </w:r>
    </w:p>
    <w:p w14:paraId="79AB9669" w14:textId="77777777" w:rsidR="009D0840" w:rsidRPr="000A79DC" w:rsidRDefault="009D0840" w:rsidP="000A79DC">
      <w:pPr>
        <w:pStyle w:val="NoSpacing"/>
        <w:numPr>
          <w:ilvl w:val="0"/>
          <w:numId w:val="26"/>
        </w:numPr>
      </w:pPr>
      <w:r w:rsidRPr="000A79DC">
        <w:rPr>
          <w:rStyle w:val="normaltextrun"/>
        </w:rPr>
        <w:t>A portfolio showing similar work undertaken with two examples of final outputs from the work </w:t>
      </w:r>
      <w:r w:rsidRPr="000A79DC">
        <w:rPr>
          <w:rStyle w:val="eop"/>
        </w:rPr>
        <w:t> </w:t>
      </w:r>
    </w:p>
    <w:p w14:paraId="46B62FDB" w14:textId="77777777" w:rsidR="009D0840" w:rsidRPr="000A79DC" w:rsidRDefault="009D0840" w:rsidP="000A79DC">
      <w:pPr>
        <w:pStyle w:val="NoSpacing"/>
        <w:numPr>
          <w:ilvl w:val="0"/>
          <w:numId w:val="26"/>
        </w:numPr>
      </w:pPr>
      <w:r w:rsidRPr="000A79DC">
        <w:rPr>
          <w:rStyle w:val="normaltextrun"/>
        </w:rPr>
        <w:t>A costed proposal </w:t>
      </w:r>
      <w:r w:rsidRPr="000A79DC">
        <w:rPr>
          <w:rStyle w:val="eop"/>
        </w:rPr>
        <w:t> </w:t>
      </w:r>
    </w:p>
    <w:p w14:paraId="5656CC2F" w14:textId="77777777" w:rsidR="009D0840" w:rsidRPr="000A79DC" w:rsidRDefault="009D0840" w:rsidP="000A79DC">
      <w:pPr>
        <w:pStyle w:val="NoSpacing"/>
        <w:numPr>
          <w:ilvl w:val="0"/>
          <w:numId w:val="26"/>
        </w:numPr>
      </w:pPr>
      <w:r w:rsidRPr="000A79DC">
        <w:rPr>
          <w:rStyle w:val="normaltextrun"/>
        </w:rPr>
        <w:t>CV’s of key personnel who will contribute to the work</w:t>
      </w:r>
      <w:r w:rsidRPr="000A79DC">
        <w:rPr>
          <w:rStyle w:val="eop"/>
        </w:rPr>
        <w:t> </w:t>
      </w:r>
    </w:p>
    <w:p w14:paraId="07420550" w14:textId="77777777" w:rsidR="009D0840" w:rsidRPr="000A79DC" w:rsidRDefault="009D0840" w:rsidP="000A79DC">
      <w:pPr>
        <w:pStyle w:val="NoSpacing"/>
      </w:pPr>
    </w:p>
    <w:p w14:paraId="45A00DC0" w14:textId="77777777" w:rsidR="000028F3" w:rsidRPr="006718D9" w:rsidRDefault="000028F3" w:rsidP="000028F3">
      <w:pPr>
        <w:pStyle w:val="paragraph"/>
        <w:spacing w:before="0" w:beforeAutospacing="0" w:after="0" w:afterAutospacing="0"/>
        <w:textAlignment w:val="baseline"/>
        <w:rPr>
          <w:rFonts w:ascii="Arial" w:hAnsi="Arial" w:cs="Arial"/>
        </w:rPr>
      </w:pPr>
      <w:r w:rsidRPr="006718D9">
        <w:rPr>
          <w:rStyle w:val="eop"/>
          <w:rFonts w:ascii="Arial" w:hAnsi="Arial" w:cs="Arial"/>
        </w:rPr>
        <w:t> </w:t>
      </w:r>
    </w:p>
    <w:p w14:paraId="2E0B4B6F" w14:textId="05EE448C" w:rsidR="000028F3" w:rsidRPr="006718D9" w:rsidRDefault="000028F3" w:rsidP="001744A9">
      <w:pPr>
        <w:pStyle w:val="Heading3"/>
        <w:rPr>
          <w:rFonts w:ascii="Arial" w:hAnsi="Arial" w:cs="Arial"/>
        </w:rPr>
      </w:pPr>
      <w:r w:rsidRPr="006718D9">
        <w:rPr>
          <w:rStyle w:val="normaltextrun"/>
          <w:rFonts w:ascii="Arial" w:hAnsi="Arial" w:cs="Arial"/>
          <w:b/>
          <w:bCs/>
        </w:rPr>
        <w:t>ASSIGNMENT AND SUBCONTRACTING</w:t>
      </w:r>
      <w:r w:rsidRPr="006718D9">
        <w:rPr>
          <w:rStyle w:val="eop"/>
          <w:rFonts w:ascii="Arial" w:hAnsi="Arial" w:cs="Arial"/>
        </w:rPr>
        <w:t> </w:t>
      </w:r>
    </w:p>
    <w:p w14:paraId="0259B134" w14:textId="77777777" w:rsidR="000028F3" w:rsidRPr="001744A9" w:rsidRDefault="000028F3" w:rsidP="001744A9">
      <w:pPr>
        <w:pStyle w:val="NoSpacing"/>
      </w:pPr>
      <w:r w:rsidRPr="001744A9">
        <w:rPr>
          <w:rStyle w:val="normaltextrun"/>
        </w:rPr>
        <w:t>As per the Community Action Sutton’s terms and conditions, which must be agreed to within the qualification envelope on submission of any tender response, the Contractor shall not assign, mortgage, charge or otherwise transfer any rights or obligations under this Contract without the prior written consent of the Community Action Sutton.</w:t>
      </w:r>
      <w:r w:rsidRPr="001744A9">
        <w:rPr>
          <w:rStyle w:val="eop"/>
        </w:rPr>
        <w:t> </w:t>
      </w:r>
    </w:p>
    <w:p w14:paraId="45EFBD21" w14:textId="77777777" w:rsidR="000028F3" w:rsidRPr="001744A9" w:rsidRDefault="000028F3" w:rsidP="001744A9">
      <w:pPr>
        <w:pStyle w:val="NoSpacing"/>
      </w:pPr>
      <w:r w:rsidRPr="001744A9">
        <w:rPr>
          <w:rStyle w:val="eop"/>
        </w:rPr>
        <w:t> </w:t>
      </w:r>
    </w:p>
    <w:p w14:paraId="19377F66" w14:textId="77777777" w:rsidR="000028F3" w:rsidRPr="001744A9" w:rsidRDefault="000028F3" w:rsidP="001744A9">
      <w:pPr>
        <w:pStyle w:val="NoSpacing"/>
      </w:pPr>
      <w:r w:rsidRPr="001744A9">
        <w:rPr>
          <w:rStyle w:val="normaltextrun"/>
        </w:rPr>
        <w:t>The Contractor shall not sub-contract any portion of the Contract without the prior consent of the Community Action Sutton. Sub-contracting any part of the Contract shall not relieve the Contractor of any obligation or duty attributable to it under the Contract.</w:t>
      </w:r>
      <w:r w:rsidRPr="001744A9">
        <w:rPr>
          <w:rStyle w:val="eop"/>
        </w:rPr>
        <w:t> </w:t>
      </w:r>
    </w:p>
    <w:p w14:paraId="011F1F76" w14:textId="77777777" w:rsidR="000028F3" w:rsidRPr="006718D9" w:rsidRDefault="000028F3" w:rsidP="000028F3">
      <w:pPr>
        <w:pStyle w:val="paragraph"/>
        <w:spacing w:before="0" w:beforeAutospacing="0" w:after="0" w:afterAutospacing="0"/>
        <w:textAlignment w:val="baseline"/>
        <w:rPr>
          <w:rFonts w:ascii="Arial" w:hAnsi="Arial" w:cs="Arial"/>
        </w:rPr>
      </w:pPr>
      <w:r w:rsidRPr="006718D9">
        <w:rPr>
          <w:rStyle w:val="eop"/>
          <w:rFonts w:ascii="Arial" w:hAnsi="Arial" w:cs="Arial"/>
        </w:rPr>
        <w:t> </w:t>
      </w:r>
    </w:p>
    <w:p w14:paraId="71BD4CC3" w14:textId="0DD81BF5" w:rsidR="000028F3" w:rsidRPr="00167418" w:rsidRDefault="00E41A18" w:rsidP="00167418">
      <w:pPr>
        <w:pStyle w:val="Heading3"/>
        <w:rPr>
          <w:rStyle w:val="eop"/>
        </w:rPr>
      </w:pPr>
      <w:r w:rsidRPr="001744A9">
        <w:rPr>
          <w:rStyle w:val="normaltextrun"/>
        </w:rPr>
        <w:t>KEY DATES:</w:t>
      </w:r>
      <w:r w:rsidRPr="001744A9">
        <w:rPr>
          <w:rStyle w:val="eop"/>
        </w:rPr>
        <w:t> </w:t>
      </w:r>
      <w:r w:rsidR="000028F3" w:rsidRPr="006718D9">
        <w:rPr>
          <w:rStyle w:val="eop"/>
          <w:rFonts w:ascii="Arial" w:hAnsi="Arial" w:cs="Arial"/>
        </w:rPr>
        <w:t> </w:t>
      </w:r>
    </w:p>
    <w:p w14:paraId="0636D48F" w14:textId="37F54E25" w:rsidR="000028F3" w:rsidRPr="00167418" w:rsidRDefault="000028F3" w:rsidP="00167418">
      <w:pPr>
        <w:pStyle w:val="NoSpacing"/>
        <w:numPr>
          <w:ilvl w:val="0"/>
          <w:numId w:val="28"/>
        </w:numPr>
        <w:rPr>
          <w:rStyle w:val="eop"/>
        </w:rPr>
      </w:pPr>
      <w:r w:rsidRPr="00167418">
        <w:rPr>
          <w:rStyle w:val="normaltextrun"/>
        </w:rPr>
        <w:t xml:space="preserve">Closing Date for Tender – </w:t>
      </w:r>
      <w:r w:rsidR="001744A9" w:rsidRPr="00167418">
        <w:t>Monday 22nd July 2024</w:t>
      </w:r>
      <w:r w:rsidR="001744A9" w:rsidRPr="00167418">
        <w:rPr>
          <w:rStyle w:val="Heading2Char"/>
          <w:rFonts w:asciiTheme="minorHAnsi" w:eastAsiaTheme="minorHAnsi" w:hAnsiTheme="minorHAnsi" w:cstheme="minorBidi"/>
          <w:color w:val="auto"/>
          <w:sz w:val="24"/>
          <w:szCs w:val="22"/>
        </w:rPr>
        <w:t xml:space="preserve"> </w:t>
      </w:r>
      <w:r w:rsidR="001744A9" w:rsidRPr="00167418">
        <w:rPr>
          <w:rStyle w:val="normaltextrun"/>
        </w:rPr>
        <w:t>by midday</w:t>
      </w:r>
    </w:p>
    <w:p w14:paraId="447049BA" w14:textId="25F33A95" w:rsidR="009D0840" w:rsidRPr="00167418" w:rsidRDefault="009D0840" w:rsidP="00167418">
      <w:pPr>
        <w:pStyle w:val="NoSpacing"/>
        <w:numPr>
          <w:ilvl w:val="0"/>
          <w:numId w:val="28"/>
        </w:numPr>
        <w:rPr>
          <w:rStyle w:val="eop"/>
        </w:rPr>
      </w:pPr>
      <w:r w:rsidRPr="00167418">
        <w:rPr>
          <w:rStyle w:val="eop"/>
        </w:rPr>
        <w:t xml:space="preserve">Interviews </w:t>
      </w:r>
      <w:r w:rsidR="00526372" w:rsidRPr="00167418">
        <w:rPr>
          <w:rStyle w:val="eop"/>
        </w:rPr>
        <w:t xml:space="preserve">- </w:t>
      </w:r>
      <w:r w:rsidR="00526372" w:rsidRPr="00167418">
        <w:t>W/c 5th August</w:t>
      </w:r>
    </w:p>
    <w:p w14:paraId="6C37748F" w14:textId="0A1BA870" w:rsidR="009D0840" w:rsidRPr="00167418" w:rsidRDefault="5E6CFC70" w:rsidP="00167418">
      <w:pPr>
        <w:pStyle w:val="NoSpacing"/>
        <w:numPr>
          <w:ilvl w:val="0"/>
          <w:numId w:val="28"/>
        </w:numPr>
      </w:pPr>
      <w:r w:rsidRPr="00167418">
        <w:rPr>
          <w:rStyle w:val="normaltextrun"/>
        </w:rPr>
        <w:t xml:space="preserve">Mobilisation meeting with successful tenderer </w:t>
      </w:r>
      <w:r w:rsidR="00526372" w:rsidRPr="00167418">
        <w:rPr>
          <w:rStyle w:val="normaltextrun"/>
        </w:rPr>
        <w:t xml:space="preserve">- </w:t>
      </w:r>
      <w:r w:rsidR="00CD16C3" w:rsidRPr="00167418">
        <w:t>W/c 12th August</w:t>
      </w:r>
    </w:p>
    <w:p w14:paraId="38382EB0" w14:textId="45BAFE38" w:rsidR="00DD29C1" w:rsidRPr="00167418" w:rsidRDefault="000028F3" w:rsidP="00167418">
      <w:pPr>
        <w:pStyle w:val="NoSpacing"/>
        <w:numPr>
          <w:ilvl w:val="0"/>
          <w:numId w:val="28"/>
        </w:numPr>
      </w:pPr>
      <w:r w:rsidRPr="00167418">
        <w:rPr>
          <w:rStyle w:val="normaltextrun"/>
        </w:rPr>
        <w:t>Start date for contract –</w:t>
      </w:r>
      <w:r w:rsidR="00CD16C3" w:rsidRPr="00167418">
        <w:rPr>
          <w:rStyle w:val="normaltextrun"/>
        </w:rPr>
        <w:t xml:space="preserve"> </w:t>
      </w:r>
      <w:r w:rsidR="00167418" w:rsidRPr="00167418">
        <w:rPr>
          <w:rStyle w:val="normaltextrun"/>
        </w:rPr>
        <w:t>Monday 12th August 2024</w:t>
      </w:r>
    </w:p>
    <w:sectPr w:rsidR="00DD29C1" w:rsidRPr="00167418" w:rsidSect="00167418">
      <w:pgSz w:w="11906" w:h="16838"/>
      <w:pgMar w:top="709" w:right="991"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Eras Medium ITC">
    <w:panose1 w:val="00000000000000000000"/>
    <w:charset w:val="00"/>
    <w:family w:val="roman"/>
    <w:notTrueType/>
    <w:pitch w:val="default"/>
  </w:font>
  <w:font w:name="Eras Bold ITC">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0483B"/>
    <w:multiLevelType w:val="hybridMultilevel"/>
    <w:tmpl w:val="0F6E3CEA"/>
    <w:lvl w:ilvl="0" w:tplc="08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01292E9A"/>
    <w:multiLevelType w:val="hybridMultilevel"/>
    <w:tmpl w:val="F75E8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B50B20"/>
    <w:multiLevelType w:val="multilevel"/>
    <w:tmpl w:val="DA129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69676C"/>
    <w:multiLevelType w:val="hybridMultilevel"/>
    <w:tmpl w:val="FFFFFFFF"/>
    <w:lvl w:ilvl="0" w:tplc="5EC87C0E">
      <w:start w:val="1"/>
      <w:numFmt w:val="bullet"/>
      <w:lvlText w:val=""/>
      <w:lvlJc w:val="left"/>
      <w:pPr>
        <w:ind w:left="720" w:hanging="360"/>
      </w:pPr>
      <w:rPr>
        <w:rFonts w:ascii="Symbol" w:hAnsi="Symbol" w:hint="default"/>
      </w:rPr>
    </w:lvl>
    <w:lvl w:ilvl="1" w:tplc="C8842466">
      <w:start w:val="1"/>
      <w:numFmt w:val="bullet"/>
      <w:lvlText w:val="o"/>
      <w:lvlJc w:val="left"/>
      <w:pPr>
        <w:ind w:left="1440" w:hanging="360"/>
      </w:pPr>
      <w:rPr>
        <w:rFonts w:ascii="Courier New" w:hAnsi="Courier New" w:hint="default"/>
      </w:rPr>
    </w:lvl>
    <w:lvl w:ilvl="2" w:tplc="E5069812">
      <w:start w:val="1"/>
      <w:numFmt w:val="bullet"/>
      <w:lvlText w:val=""/>
      <w:lvlJc w:val="left"/>
      <w:pPr>
        <w:ind w:left="2160" w:hanging="360"/>
      </w:pPr>
      <w:rPr>
        <w:rFonts w:ascii="Wingdings" w:hAnsi="Wingdings" w:hint="default"/>
      </w:rPr>
    </w:lvl>
    <w:lvl w:ilvl="3" w:tplc="61E2997C">
      <w:start w:val="1"/>
      <w:numFmt w:val="bullet"/>
      <w:lvlText w:val=""/>
      <w:lvlJc w:val="left"/>
      <w:pPr>
        <w:ind w:left="2880" w:hanging="360"/>
      </w:pPr>
      <w:rPr>
        <w:rFonts w:ascii="Symbol" w:hAnsi="Symbol" w:hint="default"/>
      </w:rPr>
    </w:lvl>
    <w:lvl w:ilvl="4" w:tplc="CF601E9A">
      <w:start w:val="1"/>
      <w:numFmt w:val="bullet"/>
      <w:lvlText w:val="o"/>
      <w:lvlJc w:val="left"/>
      <w:pPr>
        <w:ind w:left="3600" w:hanging="360"/>
      </w:pPr>
      <w:rPr>
        <w:rFonts w:ascii="Courier New" w:hAnsi="Courier New" w:hint="default"/>
      </w:rPr>
    </w:lvl>
    <w:lvl w:ilvl="5" w:tplc="6A42D996">
      <w:start w:val="1"/>
      <w:numFmt w:val="bullet"/>
      <w:lvlText w:val=""/>
      <w:lvlJc w:val="left"/>
      <w:pPr>
        <w:ind w:left="4320" w:hanging="360"/>
      </w:pPr>
      <w:rPr>
        <w:rFonts w:ascii="Wingdings" w:hAnsi="Wingdings" w:hint="default"/>
      </w:rPr>
    </w:lvl>
    <w:lvl w:ilvl="6" w:tplc="FF6A2DA0">
      <w:start w:val="1"/>
      <w:numFmt w:val="bullet"/>
      <w:lvlText w:val=""/>
      <w:lvlJc w:val="left"/>
      <w:pPr>
        <w:ind w:left="5040" w:hanging="360"/>
      </w:pPr>
      <w:rPr>
        <w:rFonts w:ascii="Symbol" w:hAnsi="Symbol" w:hint="default"/>
      </w:rPr>
    </w:lvl>
    <w:lvl w:ilvl="7" w:tplc="DDDCECAA">
      <w:start w:val="1"/>
      <w:numFmt w:val="bullet"/>
      <w:lvlText w:val="o"/>
      <w:lvlJc w:val="left"/>
      <w:pPr>
        <w:ind w:left="5760" w:hanging="360"/>
      </w:pPr>
      <w:rPr>
        <w:rFonts w:ascii="Courier New" w:hAnsi="Courier New" w:hint="default"/>
      </w:rPr>
    </w:lvl>
    <w:lvl w:ilvl="8" w:tplc="F2CE7EB0">
      <w:start w:val="1"/>
      <w:numFmt w:val="bullet"/>
      <w:lvlText w:val=""/>
      <w:lvlJc w:val="left"/>
      <w:pPr>
        <w:ind w:left="6480" w:hanging="360"/>
      </w:pPr>
      <w:rPr>
        <w:rFonts w:ascii="Wingdings" w:hAnsi="Wingdings" w:hint="default"/>
      </w:rPr>
    </w:lvl>
  </w:abstractNum>
  <w:abstractNum w:abstractNumId="4" w15:restartNumberingAfterBreak="0">
    <w:nsid w:val="0A8E3439"/>
    <w:multiLevelType w:val="hybridMultilevel"/>
    <w:tmpl w:val="FFFFFFFF"/>
    <w:lvl w:ilvl="0" w:tplc="9B860848">
      <w:start w:val="1"/>
      <w:numFmt w:val="bullet"/>
      <w:lvlText w:val=""/>
      <w:lvlJc w:val="left"/>
      <w:pPr>
        <w:ind w:left="720" w:hanging="360"/>
      </w:pPr>
      <w:rPr>
        <w:rFonts w:ascii="Symbol" w:hAnsi="Symbol" w:hint="default"/>
      </w:rPr>
    </w:lvl>
    <w:lvl w:ilvl="1" w:tplc="F9BAF38A">
      <w:start w:val="1"/>
      <w:numFmt w:val="bullet"/>
      <w:lvlText w:val="o"/>
      <w:lvlJc w:val="left"/>
      <w:pPr>
        <w:ind w:left="1440" w:hanging="360"/>
      </w:pPr>
      <w:rPr>
        <w:rFonts w:ascii="Courier New" w:hAnsi="Courier New" w:hint="default"/>
      </w:rPr>
    </w:lvl>
    <w:lvl w:ilvl="2" w:tplc="ABFA1CFA">
      <w:start w:val="1"/>
      <w:numFmt w:val="bullet"/>
      <w:lvlText w:val=""/>
      <w:lvlJc w:val="left"/>
      <w:pPr>
        <w:ind w:left="2160" w:hanging="360"/>
      </w:pPr>
      <w:rPr>
        <w:rFonts w:ascii="Wingdings" w:hAnsi="Wingdings" w:hint="default"/>
      </w:rPr>
    </w:lvl>
    <w:lvl w:ilvl="3" w:tplc="07F22024">
      <w:start w:val="1"/>
      <w:numFmt w:val="bullet"/>
      <w:lvlText w:val=""/>
      <w:lvlJc w:val="left"/>
      <w:pPr>
        <w:ind w:left="2880" w:hanging="360"/>
      </w:pPr>
      <w:rPr>
        <w:rFonts w:ascii="Symbol" w:hAnsi="Symbol" w:hint="default"/>
      </w:rPr>
    </w:lvl>
    <w:lvl w:ilvl="4" w:tplc="7D4A1392">
      <w:start w:val="1"/>
      <w:numFmt w:val="bullet"/>
      <w:lvlText w:val="o"/>
      <w:lvlJc w:val="left"/>
      <w:pPr>
        <w:ind w:left="3600" w:hanging="360"/>
      </w:pPr>
      <w:rPr>
        <w:rFonts w:ascii="Courier New" w:hAnsi="Courier New" w:hint="default"/>
      </w:rPr>
    </w:lvl>
    <w:lvl w:ilvl="5" w:tplc="25489A40">
      <w:start w:val="1"/>
      <w:numFmt w:val="bullet"/>
      <w:lvlText w:val=""/>
      <w:lvlJc w:val="left"/>
      <w:pPr>
        <w:ind w:left="4320" w:hanging="360"/>
      </w:pPr>
      <w:rPr>
        <w:rFonts w:ascii="Wingdings" w:hAnsi="Wingdings" w:hint="default"/>
      </w:rPr>
    </w:lvl>
    <w:lvl w:ilvl="6" w:tplc="387EB056">
      <w:start w:val="1"/>
      <w:numFmt w:val="bullet"/>
      <w:lvlText w:val=""/>
      <w:lvlJc w:val="left"/>
      <w:pPr>
        <w:ind w:left="5040" w:hanging="360"/>
      </w:pPr>
      <w:rPr>
        <w:rFonts w:ascii="Symbol" w:hAnsi="Symbol" w:hint="default"/>
      </w:rPr>
    </w:lvl>
    <w:lvl w:ilvl="7" w:tplc="4336FAEA">
      <w:start w:val="1"/>
      <w:numFmt w:val="bullet"/>
      <w:lvlText w:val="o"/>
      <w:lvlJc w:val="left"/>
      <w:pPr>
        <w:ind w:left="5760" w:hanging="360"/>
      </w:pPr>
      <w:rPr>
        <w:rFonts w:ascii="Courier New" w:hAnsi="Courier New" w:hint="default"/>
      </w:rPr>
    </w:lvl>
    <w:lvl w:ilvl="8" w:tplc="A724A6F2">
      <w:start w:val="1"/>
      <w:numFmt w:val="bullet"/>
      <w:lvlText w:val=""/>
      <w:lvlJc w:val="left"/>
      <w:pPr>
        <w:ind w:left="6480" w:hanging="360"/>
      </w:pPr>
      <w:rPr>
        <w:rFonts w:ascii="Wingdings" w:hAnsi="Wingdings" w:hint="default"/>
      </w:rPr>
    </w:lvl>
  </w:abstractNum>
  <w:abstractNum w:abstractNumId="5" w15:restartNumberingAfterBreak="0">
    <w:nsid w:val="171F346E"/>
    <w:multiLevelType w:val="multilevel"/>
    <w:tmpl w:val="1B889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77319B6"/>
    <w:multiLevelType w:val="hybridMultilevel"/>
    <w:tmpl w:val="FFFFFFFF"/>
    <w:lvl w:ilvl="0" w:tplc="52EC98B6">
      <w:start w:val="1"/>
      <w:numFmt w:val="bullet"/>
      <w:lvlText w:val=""/>
      <w:lvlJc w:val="left"/>
      <w:pPr>
        <w:ind w:left="720" w:hanging="360"/>
      </w:pPr>
      <w:rPr>
        <w:rFonts w:ascii="Symbol" w:hAnsi="Symbol" w:hint="default"/>
      </w:rPr>
    </w:lvl>
    <w:lvl w:ilvl="1" w:tplc="FB185766">
      <w:start w:val="1"/>
      <w:numFmt w:val="bullet"/>
      <w:lvlText w:val="o"/>
      <w:lvlJc w:val="left"/>
      <w:pPr>
        <w:ind w:left="1440" w:hanging="360"/>
      </w:pPr>
      <w:rPr>
        <w:rFonts w:ascii="Courier New" w:hAnsi="Courier New" w:hint="default"/>
      </w:rPr>
    </w:lvl>
    <w:lvl w:ilvl="2" w:tplc="79869C42">
      <w:start w:val="1"/>
      <w:numFmt w:val="bullet"/>
      <w:lvlText w:val=""/>
      <w:lvlJc w:val="left"/>
      <w:pPr>
        <w:ind w:left="2160" w:hanging="360"/>
      </w:pPr>
      <w:rPr>
        <w:rFonts w:ascii="Wingdings" w:hAnsi="Wingdings" w:hint="default"/>
      </w:rPr>
    </w:lvl>
    <w:lvl w:ilvl="3" w:tplc="040A624E">
      <w:start w:val="1"/>
      <w:numFmt w:val="bullet"/>
      <w:lvlText w:val=""/>
      <w:lvlJc w:val="left"/>
      <w:pPr>
        <w:ind w:left="2880" w:hanging="360"/>
      </w:pPr>
      <w:rPr>
        <w:rFonts w:ascii="Symbol" w:hAnsi="Symbol" w:hint="default"/>
      </w:rPr>
    </w:lvl>
    <w:lvl w:ilvl="4" w:tplc="B7C6C198">
      <w:start w:val="1"/>
      <w:numFmt w:val="bullet"/>
      <w:lvlText w:val="o"/>
      <w:lvlJc w:val="left"/>
      <w:pPr>
        <w:ind w:left="3600" w:hanging="360"/>
      </w:pPr>
      <w:rPr>
        <w:rFonts w:ascii="Courier New" w:hAnsi="Courier New" w:hint="default"/>
      </w:rPr>
    </w:lvl>
    <w:lvl w:ilvl="5" w:tplc="7794D8A6">
      <w:start w:val="1"/>
      <w:numFmt w:val="bullet"/>
      <w:lvlText w:val=""/>
      <w:lvlJc w:val="left"/>
      <w:pPr>
        <w:ind w:left="4320" w:hanging="360"/>
      </w:pPr>
      <w:rPr>
        <w:rFonts w:ascii="Wingdings" w:hAnsi="Wingdings" w:hint="default"/>
      </w:rPr>
    </w:lvl>
    <w:lvl w:ilvl="6" w:tplc="D9BA5A74">
      <w:start w:val="1"/>
      <w:numFmt w:val="bullet"/>
      <w:lvlText w:val=""/>
      <w:lvlJc w:val="left"/>
      <w:pPr>
        <w:ind w:left="5040" w:hanging="360"/>
      </w:pPr>
      <w:rPr>
        <w:rFonts w:ascii="Symbol" w:hAnsi="Symbol" w:hint="default"/>
      </w:rPr>
    </w:lvl>
    <w:lvl w:ilvl="7" w:tplc="69289CE2">
      <w:start w:val="1"/>
      <w:numFmt w:val="bullet"/>
      <w:lvlText w:val="o"/>
      <w:lvlJc w:val="left"/>
      <w:pPr>
        <w:ind w:left="5760" w:hanging="360"/>
      </w:pPr>
      <w:rPr>
        <w:rFonts w:ascii="Courier New" w:hAnsi="Courier New" w:hint="default"/>
      </w:rPr>
    </w:lvl>
    <w:lvl w:ilvl="8" w:tplc="26BC5BA4">
      <w:start w:val="1"/>
      <w:numFmt w:val="bullet"/>
      <w:lvlText w:val=""/>
      <w:lvlJc w:val="left"/>
      <w:pPr>
        <w:ind w:left="6480" w:hanging="360"/>
      </w:pPr>
      <w:rPr>
        <w:rFonts w:ascii="Wingdings" w:hAnsi="Wingdings" w:hint="default"/>
      </w:rPr>
    </w:lvl>
  </w:abstractNum>
  <w:abstractNum w:abstractNumId="7" w15:restartNumberingAfterBreak="0">
    <w:nsid w:val="186B7D7C"/>
    <w:multiLevelType w:val="hybridMultilevel"/>
    <w:tmpl w:val="9244E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1A12B8"/>
    <w:multiLevelType w:val="hybridMultilevel"/>
    <w:tmpl w:val="A2E49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E63FDE"/>
    <w:multiLevelType w:val="multilevel"/>
    <w:tmpl w:val="CF822942"/>
    <w:lvl w:ilvl="0">
      <w:start w:val="1"/>
      <w:numFmt w:val="decimal"/>
      <w:lvlText w:val="%1."/>
      <w:lvlJc w:val="left"/>
      <w:pPr>
        <w:tabs>
          <w:tab w:val="num" w:pos="-720"/>
        </w:tabs>
        <w:ind w:left="-720" w:hanging="360"/>
      </w:pPr>
    </w:lvl>
    <w:lvl w:ilvl="1" w:tentative="1">
      <w:start w:val="1"/>
      <w:numFmt w:val="decimal"/>
      <w:lvlText w:val="%2."/>
      <w:lvlJc w:val="left"/>
      <w:pPr>
        <w:tabs>
          <w:tab w:val="num" w:pos="0"/>
        </w:tabs>
        <w:ind w:left="0" w:hanging="360"/>
      </w:pPr>
    </w:lvl>
    <w:lvl w:ilvl="2" w:tentative="1">
      <w:start w:val="1"/>
      <w:numFmt w:val="decimal"/>
      <w:lvlText w:val="%3."/>
      <w:lvlJc w:val="left"/>
      <w:pPr>
        <w:tabs>
          <w:tab w:val="num" w:pos="720"/>
        </w:tabs>
        <w:ind w:left="720" w:hanging="360"/>
      </w:pPr>
    </w:lvl>
    <w:lvl w:ilvl="3" w:tentative="1">
      <w:start w:val="1"/>
      <w:numFmt w:val="decimal"/>
      <w:lvlText w:val="%4."/>
      <w:lvlJc w:val="left"/>
      <w:pPr>
        <w:tabs>
          <w:tab w:val="num" w:pos="1440"/>
        </w:tabs>
        <w:ind w:left="1440" w:hanging="360"/>
      </w:pPr>
    </w:lvl>
    <w:lvl w:ilvl="4" w:tentative="1">
      <w:start w:val="1"/>
      <w:numFmt w:val="decimal"/>
      <w:lvlText w:val="%5."/>
      <w:lvlJc w:val="left"/>
      <w:pPr>
        <w:tabs>
          <w:tab w:val="num" w:pos="2160"/>
        </w:tabs>
        <w:ind w:left="2160" w:hanging="360"/>
      </w:pPr>
    </w:lvl>
    <w:lvl w:ilvl="5" w:tentative="1">
      <w:start w:val="1"/>
      <w:numFmt w:val="decimal"/>
      <w:lvlText w:val="%6."/>
      <w:lvlJc w:val="left"/>
      <w:pPr>
        <w:tabs>
          <w:tab w:val="num" w:pos="2880"/>
        </w:tabs>
        <w:ind w:left="2880" w:hanging="360"/>
      </w:pPr>
    </w:lvl>
    <w:lvl w:ilvl="6" w:tentative="1">
      <w:start w:val="1"/>
      <w:numFmt w:val="decimal"/>
      <w:lvlText w:val="%7."/>
      <w:lvlJc w:val="left"/>
      <w:pPr>
        <w:tabs>
          <w:tab w:val="num" w:pos="3600"/>
        </w:tabs>
        <w:ind w:left="3600" w:hanging="360"/>
      </w:pPr>
    </w:lvl>
    <w:lvl w:ilvl="7" w:tentative="1">
      <w:start w:val="1"/>
      <w:numFmt w:val="decimal"/>
      <w:lvlText w:val="%8."/>
      <w:lvlJc w:val="left"/>
      <w:pPr>
        <w:tabs>
          <w:tab w:val="num" w:pos="4320"/>
        </w:tabs>
        <w:ind w:left="4320" w:hanging="360"/>
      </w:pPr>
    </w:lvl>
    <w:lvl w:ilvl="8" w:tentative="1">
      <w:start w:val="1"/>
      <w:numFmt w:val="decimal"/>
      <w:lvlText w:val="%9."/>
      <w:lvlJc w:val="left"/>
      <w:pPr>
        <w:tabs>
          <w:tab w:val="num" w:pos="5040"/>
        </w:tabs>
        <w:ind w:left="5040" w:hanging="360"/>
      </w:pPr>
    </w:lvl>
  </w:abstractNum>
  <w:abstractNum w:abstractNumId="10" w15:restartNumberingAfterBreak="0">
    <w:nsid w:val="25A01A94"/>
    <w:multiLevelType w:val="multilevel"/>
    <w:tmpl w:val="C0D64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CC5327A"/>
    <w:multiLevelType w:val="hybridMultilevel"/>
    <w:tmpl w:val="C3C02926"/>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E012A2E"/>
    <w:multiLevelType w:val="hybridMultilevel"/>
    <w:tmpl w:val="CED8AFEA"/>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3B60751"/>
    <w:multiLevelType w:val="multilevel"/>
    <w:tmpl w:val="B7CEF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3FF7050"/>
    <w:multiLevelType w:val="multilevel"/>
    <w:tmpl w:val="01603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BA02BE5"/>
    <w:multiLevelType w:val="multilevel"/>
    <w:tmpl w:val="3A5AEBF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C5E2C53"/>
    <w:multiLevelType w:val="multilevel"/>
    <w:tmpl w:val="2FEE32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E8F3854"/>
    <w:multiLevelType w:val="hybridMultilevel"/>
    <w:tmpl w:val="6DFCEBE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0A414DC"/>
    <w:multiLevelType w:val="hybridMultilevel"/>
    <w:tmpl w:val="F2B260B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5F05C44"/>
    <w:multiLevelType w:val="hybridMultilevel"/>
    <w:tmpl w:val="E7AC39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69B5E77"/>
    <w:multiLevelType w:val="hybridMultilevel"/>
    <w:tmpl w:val="8AB026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C47DC7"/>
    <w:multiLevelType w:val="hybridMultilevel"/>
    <w:tmpl w:val="04488178"/>
    <w:lvl w:ilvl="0" w:tplc="08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2" w15:restartNumberingAfterBreak="0">
    <w:nsid w:val="515A3727"/>
    <w:multiLevelType w:val="hybridMultilevel"/>
    <w:tmpl w:val="0B9CCA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298C0A5"/>
    <w:multiLevelType w:val="hybridMultilevel"/>
    <w:tmpl w:val="4B764870"/>
    <w:lvl w:ilvl="0" w:tplc="536E323E">
      <w:start w:val="1"/>
      <w:numFmt w:val="bullet"/>
      <w:lvlText w:val=""/>
      <w:lvlJc w:val="left"/>
      <w:pPr>
        <w:ind w:left="720" w:hanging="360"/>
      </w:pPr>
      <w:rPr>
        <w:rFonts w:ascii="Symbol" w:hAnsi="Symbol" w:hint="default"/>
      </w:rPr>
    </w:lvl>
    <w:lvl w:ilvl="1" w:tplc="C8E204C0">
      <w:start w:val="1"/>
      <w:numFmt w:val="bullet"/>
      <w:lvlText w:val="o"/>
      <w:lvlJc w:val="left"/>
      <w:pPr>
        <w:ind w:left="1440" w:hanging="360"/>
      </w:pPr>
      <w:rPr>
        <w:rFonts w:ascii="Courier New" w:hAnsi="Courier New" w:hint="default"/>
      </w:rPr>
    </w:lvl>
    <w:lvl w:ilvl="2" w:tplc="75AE0E88">
      <w:start w:val="1"/>
      <w:numFmt w:val="bullet"/>
      <w:lvlText w:val=""/>
      <w:lvlJc w:val="left"/>
      <w:pPr>
        <w:ind w:left="2160" w:hanging="360"/>
      </w:pPr>
      <w:rPr>
        <w:rFonts w:ascii="Wingdings" w:hAnsi="Wingdings" w:hint="default"/>
      </w:rPr>
    </w:lvl>
    <w:lvl w:ilvl="3" w:tplc="B60096E2">
      <w:start w:val="1"/>
      <w:numFmt w:val="bullet"/>
      <w:lvlText w:val=""/>
      <w:lvlJc w:val="left"/>
      <w:pPr>
        <w:ind w:left="2880" w:hanging="360"/>
      </w:pPr>
      <w:rPr>
        <w:rFonts w:ascii="Symbol" w:hAnsi="Symbol" w:hint="default"/>
      </w:rPr>
    </w:lvl>
    <w:lvl w:ilvl="4" w:tplc="DB5ACAAC">
      <w:start w:val="1"/>
      <w:numFmt w:val="bullet"/>
      <w:lvlText w:val="o"/>
      <w:lvlJc w:val="left"/>
      <w:pPr>
        <w:ind w:left="3600" w:hanging="360"/>
      </w:pPr>
      <w:rPr>
        <w:rFonts w:ascii="Courier New" w:hAnsi="Courier New" w:hint="default"/>
      </w:rPr>
    </w:lvl>
    <w:lvl w:ilvl="5" w:tplc="E7DED5E0">
      <w:start w:val="1"/>
      <w:numFmt w:val="bullet"/>
      <w:lvlText w:val=""/>
      <w:lvlJc w:val="left"/>
      <w:pPr>
        <w:ind w:left="4320" w:hanging="360"/>
      </w:pPr>
      <w:rPr>
        <w:rFonts w:ascii="Wingdings" w:hAnsi="Wingdings" w:hint="default"/>
      </w:rPr>
    </w:lvl>
    <w:lvl w:ilvl="6" w:tplc="93F0D470">
      <w:start w:val="1"/>
      <w:numFmt w:val="bullet"/>
      <w:lvlText w:val=""/>
      <w:lvlJc w:val="left"/>
      <w:pPr>
        <w:ind w:left="5040" w:hanging="360"/>
      </w:pPr>
      <w:rPr>
        <w:rFonts w:ascii="Symbol" w:hAnsi="Symbol" w:hint="default"/>
      </w:rPr>
    </w:lvl>
    <w:lvl w:ilvl="7" w:tplc="5784EA50">
      <w:start w:val="1"/>
      <w:numFmt w:val="bullet"/>
      <w:lvlText w:val="o"/>
      <w:lvlJc w:val="left"/>
      <w:pPr>
        <w:ind w:left="5760" w:hanging="360"/>
      </w:pPr>
      <w:rPr>
        <w:rFonts w:ascii="Courier New" w:hAnsi="Courier New" w:hint="default"/>
      </w:rPr>
    </w:lvl>
    <w:lvl w:ilvl="8" w:tplc="A784061E">
      <w:start w:val="1"/>
      <w:numFmt w:val="bullet"/>
      <w:lvlText w:val=""/>
      <w:lvlJc w:val="left"/>
      <w:pPr>
        <w:ind w:left="6480" w:hanging="360"/>
      </w:pPr>
      <w:rPr>
        <w:rFonts w:ascii="Wingdings" w:hAnsi="Wingdings" w:hint="default"/>
      </w:rPr>
    </w:lvl>
  </w:abstractNum>
  <w:abstractNum w:abstractNumId="24" w15:restartNumberingAfterBreak="0">
    <w:nsid w:val="5A85577A"/>
    <w:multiLevelType w:val="multilevel"/>
    <w:tmpl w:val="32DEFBA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E1C17A6"/>
    <w:multiLevelType w:val="hybridMultilevel"/>
    <w:tmpl w:val="BDB0A4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7343E"/>
    <w:multiLevelType w:val="multilevel"/>
    <w:tmpl w:val="D724215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48E55C0"/>
    <w:multiLevelType w:val="hybridMultilevel"/>
    <w:tmpl w:val="C9D6A1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AF343FF"/>
    <w:multiLevelType w:val="multilevel"/>
    <w:tmpl w:val="9F445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CDF7E00"/>
    <w:multiLevelType w:val="multilevel"/>
    <w:tmpl w:val="17E28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D2B545A"/>
    <w:multiLevelType w:val="multilevel"/>
    <w:tmpl w:val="B5D09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1790541"/>
    <w:multiLevelType w:val="multilevel"/>
    <w:tmpl w:val="63A6730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2974FC5"/>
    <w:multiLevelType w:val="hybridMultilevel"/>
    <w:tmpl w:val="04AA61E0"/>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636789477">
    <w:abstractNumId w:val="23"/>
  </w:num>
  <w:num w:numId="2" w16cid:durableId="427241599">
    <w:abstractNumId w:val="4"/>
  </w:num>
  <w:num w:numId="3" w16cid:durableId="1289700470">
    <w:abstractNumId w:val="14"/>
  </w:num>
  <w:num w:numId="4" w16cid:durableId="1139610897">
    <w:abstractNumId w:val="10"/>
  </w:num>
  <w:num w:numId="5" w16cid:durableId="649094788">
    <w:abstractNumId w:val="9"/>
  </w:num>
  <w:num w:numId="6" w16cid:durableId="1659723420">
    <w:abstractNumId w:val="16"/>
  </w:num>
  <w:num w:numId="7" w16cid:durableId="99839827">
    <w:abstractNumId w:val="24"/>
  </w:num>
  <w:num w:numId="8" w16cid:durableId="1172648032">
    <w:abstractNumId w:val="29"/>
  </w:num>
  <w:num w:numId="9" w16cid:durableId="1230925311">
    <w:abstractNumId w:val="28"/>
  </w:num>
  <w:num w:numId="10" w16cid:durableId="166753279">
    <w:abstractNumId w:val="30"/>
  </w:num>
  <w:num w:numId="11" w16cid:durableId="435373802">
    <w:abstractNumId w:val="5"/>
  </w:num>
  <w:num w:numId="12" w16cid:durableId="731467698">
    <w:abstractNumId w:val="13"/>
  </w:num>
  <w:num w:numId="13" w16cid:durableId="1818448979">
    <w:abstractNumId w:val="2"/>
  </w:num>
  <w:num w:numId="14" w16cid:durableId="489902617">
    <w:abstractNumId w:val="31"/>
  </w:num>
  <w:num w:numId="15" w16cid:durableId="583228147">
    <w:abstractNumId w:val="26"/>
  </w:num>
  <w:num w:numId="16" w16cid:durableId="1885168834">
    <w:abstractNumId w:val="15"/>
  </w:num>
  <w:num w:numId="17" w16cid:durableId="2071077891">
    <w:abstractNumId w:val="20"/>
  </w:num>
  <w:num w:numId="18" w16cid:durableId="868447611">
    <w:abstractNumId w:val="3"/>
  </w:num>
  <w:num w:numId="19" w16cid:durableId="1277907023">
    <w:abstractNumId w:val="17"/>
  </w:num>
  <w:num w:numId="20" w16cid:durableId="408507440">
    <w:abstractNumId w:val="21"/>
  </w:num>
  <w:num w:numId="21" w16cid:durableId="1196385900">
    <w:abstractNumId w:val="0"/>
  </w:num>
  <w:num w:numId="22" w16cid:durableId="1532035082">
    <w:abstractNumId w:val="18"/>
  </w:num>
  <w:num w:numId="23" w16cid:durableId="365757021">
    <w:abstractNumId w:val="19"/>
  </w:num>
  <w:num w:numId="24" w16cid:durableId="1493448482">
    <w:abstractNumId w:val="22"/>
  </w:num>
  <w:num w:numId="25" w16cid:durableId="262033519">
    <w:abstractNumId w:val="32"/>
  </w:num>
  <w:num w:numId="26" w16cid:durableId="1629973820">
    <w:abstractNumId w:val="25"/>
  </w:num>
  <w:num w:numId="27" w16cid:durableId="462886478">
    <w:abstractNumId w:val="27"/>
  </w:num>
  <w:num w:numId="28" w16cid:durableId="172649402">
    <w:abstractNumId w:val="7"/>
  </w:num>
  <w:num w:numId="29" w16cid:durableId="840973287">
    <w:abstractNumId w:val="6"/>
  </w:num>
  <w:num w:numId="30" w16cid:durableId="1798448224">
    <w:abstractNumId w:val="8"/>
  </w:num>
  <w:num w:numId="31" w16cid:durableId="919631976">
    <w:abstractNumId w:val="1"/>
  </w:num>
  <w:num w:numId="32" w16cid:durableId="1120611703">
    <w:abstractNumId w:val="11"/>
  </w:num>
  <w:num w:numId="33" w16cid:durableId="154621697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8F3"/>
    <w:rsid w:val="00000329"/>
    <w:rsid w:val="000028F3"/>
    <w:rsid w:val="0000408A"/>
    <w:rsid w:val="00010110"/>
    <w:rsid w:val="000171B7"/>
    <w:rsid w:val="00017BBD"/>
    <w:rsid w:val="000272EB"/>
    <w:rsid w:val="00027645"/>
    <w:rsid w:val="00031B4C"/>
    <w:rsid w:val="0003620B"/>
    <w:rsid w:val="00037BD8"/>
    <w:rsid w:val="000403E4"/>
    <w:rsid w:val="00052322"/>
    <w:rsid w:val="0005649E"/>
    <w:rsid w:val="000578DF"/>
    <w:rsid w:val="000660B0"/>
    <w:rsid w:val="000677F6"/>
    <w:rsid w:val="000743BF"/>
    <w:rsid w:val="00077DA0"/>
    <w:rsid w:val="000814B0"/>
    <w:rsid w:val="0009355E"/>
    <w:rsid w:val="000A79DC"/>
    <w:rsid w:val="000B4E82"/>
    <w:rsid w:val="000D2FDF"/>
    <w:rsid w:val="000D599D"/>
    <w:rsid w:val="000E13DA"/>
    <w:rsid w:val="000E36F7"/>
    <w:rsid w:val="001141A1"/>
    <w:rsid w:val="001258BE"/>
    <w:rsid w:val="0013481A"/>
    <w:rsid w:val="00140266"/>
    <w:rsid w:val="00143E37"/>
    <w:rsid w:val="0014645C"/>
    <w:rsid w:val="00153888"/>
    <w:rsid w:val="001540C8"/>
    <w:rsid w:val="00156736"/>
    <w:rsid w:val="00165DA2"/>
    <w:rsid w:val="00167418"/>
    <w:rsid w:val="001744A9"/>
    <w:rsid w:val="00182F90"/>
    <w:rsid w:val="00185FDE"/>
    <w:rsid w:val="0018755A"/>
    <w:rsid w:val="00190CB1"/>
    <w:rsid w:val="0019210A"/>
    <w:rsid w:val="00195048"/>
    <w:rsid w:val="001B12C6"/>
    <w:rsid w:val="001B7847"/>
    <w:rsid w:val="001C0BA5"/>
    <w:rsid w:val="001D4E84"/>
    <w:rsid w:val="001E0D5B"/>
    <w:rsid w:val="001E172F"/>
    <w:rsid w:val="001F2765"/>
    <w:rsid w:val="001F572A"/>
    <w:rsid w:val="00200256"/>
    <w:rsid w:val="00200AF2"/>
    <w:rsid w:val="00204D01"/>
    <w:rsid w:val="0021150E"/>
    <w:rsid w:val="00231CD4"/>
    <w:rsid w:val="00231FAD"/>
    <w:rsid w:val="0023300A"/>
    <w:rsid w:val="00255346"/>
    <w:rsid w:val="00262776"/>
    <w:rsid w:val="00272A31"/>
    <w:rsid w:val="002763A6"/>
    <w:rsid w:val="0028082D"/>
    <w:rsid w:val="00281696"/>
    <w:rsid w:val="00287EE4"/>
    <w:rsid w:val="00291417"/>
    <w:rsid w:val="002A595D"/>
    <w:rsid w:val="002A6778"/>
    <w:rsid w:val="002A7A41"/>
    <w:rsid w:val="002B4323"/>
    <w:rsid w:val="002C1165"/>
    <w:rsid w:val="002C74A6"/>
    <w:rsid w:val="002C7CE1"/>
    <w:rsid w:val="002D0EDF"/>
    <w:rsid w:val="002E00B6"/>
    <w:rsid w:val="002F00DB"/>
    <w:rsid w:val="003140B0"/>
    <w:rsid w:val="0031647B"/>
    <w:rsid w:val="00327A16"/>
    <w:rsid w:val="00335841"/>
    <w:rsid w:val="003477C0"/>
    <w:rsid w:val="0038481D"/>
    <w:rsid w:val="00390680"/>
    <w:rsid w:val="00396959"/>
    <w:rsid w:val="003C3173"/>
    <w:rsid w:val="003D429A"/>
    <w:rsid w:val="003E0FF9"/>
    <w:rsid w:val="003E6773"/>
    <w:rsid w:val="003E67C3"/>
    <w:rsid w:val="00400C51"/>
    <w:rsid w:val="004013A6"/>
    <w:rsid w:val="004049BB"/>
    <w:rsid w:val="00412938"/>
    <w:rsid w:val="00426AF7"/>
    <w:rsid w:val="00440A74"/>
    <w:rsid w:val="0044137C"/>
    <w:rsid w:val="00442AE9"/>
    <w:rsid w:val="0045572B"/>
    <w:rsid w:val="004557E3"/>
    <w:rsid w:val="00466427"/>
    <w:rsid w:val="00474A4F"/>
    <w:rsid w:val="0047611C"/>
    <w:rsid w:val="00480B49"/>
    <w:rsid w:val="0049656F"/>
    <w:rsid w:val="004C124B"/>
    <w:rsid w:val="004C23D3"/>
    <w:rsid w:val="004C75D5"/>
    <w:rsid w:val="004D6A3A"/>
    <w:rsid w:val="004E335E"/>
    <w:rsid w:val="004E42C0"/>
    <w:rsid w:val="004F0FF8"/>
    <w:rsid w:val="004F2684"/>
    <w:rsid w:val="0050015A"/>
    <w:rsid w:val="00501E5A"/>
    <w:rsid w:val="0051643B"/>
    <w:rsid w:val="005167DE"/>
    <w:rsid w:val="00526372"/>
    <w:rsid w:val="00530986"/>
    <w:rsid w:val="005339CC"/>
    <w:rsid w:val="00540627"/>
    <w:rsid w:val="005434E6"/>
    <w:rsid w:val="00553889"/>
    <w:rsid w:val="00556A78"/>
    <w:rsid w:val="00560A82"/>
    <w:rsid w:val="00560EAB"/>
    <w:rsid w:val="00565D74"/>
    <w:rsid w:val="00582EF6"/>
    <w:rsid w:val="0058798D"/>
    <w:rsid w:val="005A151C"/>
    <w:rsid w:val="005A3569"/>
    <w:rsid w:val="005A518B"/>
    <w:rsid w:val="005B7CE7"/>
    <w:rsid w:val="005C1C59"/>
    <w:rsid w:val="005C47F0"/>
    <w:rsid w:val="005D434F"/>
    <w:rsid w:val="005E58B0"/>
    <w:rsid w:val="00606529"/>
    <w:rsid w:val="006103FB"/>
    <w:rsid w:val="0061658A"/>
    <w:rsid w:val="00625DCC"/>
    <w:rsid w:val="00632B05"/>
    <w:rsid w:val="00635393"/>
    <w:rsid w:val="00651ABC"/>
    <w:rsid w:val="00651ED7"/>
    <w:rsid w:val="006718D9"/>
    <w:rsid w:val="00672E7B"/>
    <w:rsid w:val="00674D57"/>
    <w:rsid w:val="006807E3"/>
    <w:rsid w:val="00681A44"/>
    <w:rsid w:val="00682448"/>
    <w:rsid w:val="00682A37"/>
    <w:rsid w:val="006834BC"/>
    <w:rsid w:val="00683717"/>
    <w:rsid w:val="0068579B"/>
    <w:rsid w:val="00690030"/>
    <w:rsid w:val="006908AE"/>
    <w:rsid w:val="00691031"/>
    <w:rsid w:val="00692120"/>
    <w:rsid w:val="00696BC9"/>
    <w:rsid w:val="006A4BEA"/>
    <w:rsid w:val="006A779A"/>
    <w:rsid w:val="006B5614"/>
    <w:rsid w:val="006B7A2A"/>
    <w:rsid w:val="006C2691"/>
    <w:rsid w:val="006C4A4B"/>
    <w:rsid w:val="006C5293"/>
    <w:rsid w:val="006E20EB"/>
    <w:rsid w:val="006E2818"/>
    <w:rsid w:val="006E5009"/>
    <w:rsid w:val="006F1BF8"/>
    <w:rsid w:val="00700223"/>
    <w:rsid w:val="00702E1A"/>
    <w:rsid w:val="007178C7"/>
    <w:rsid w:val="00725FB0"/>
    <w:rsid w:val="00761090"/>
    <w:rsid w:val="00767306"/>
    <w:rsid w:val="00775E9F"/>
    <w:rsid w:val="00780F5F"/>
    <w:rsid w:val="00783FC3"/>
    <w:rsid w:val="007A13B7"/>
    <w:rsid w:val="007A6E87"/>
    <w:rsid w:val="007A74C8"/>
    <w:rsid w:val="007C0EB2"/>
    <w:rsid w:val="007C4173"/>
    <w:rsid w:val="007D3A8B"/>
    <w:rsid w:val="007D7833"/>
    <w:rsid w:val="007E078B"/>
    <w:rsid w:val="007E6B74"/>
    <w:rsid w:val="007F112B"/>
    <w:rsid w:val="007F3209"/>
    <w:rsid w:val="007F3F5F"/>
    <w:rsid w:val="00803FB0"/>
    <w:rsid w:val="00811104"/>
    <w:rsid w:val="008113AA"/>
    <w:rsid w:val="00811852"/>
    <w:rsid w:val="0081613E"/>
    <w:rsid w:val="00821613"/>
    <w:rsid w:val="008321B2"/>
    <w:rsid w:val="008403FA"/>
    <w:rsid w:val="0084113F"/>
    <w:rsid w:val="00846DB8"/>
    <w:rsid w:val="008504F0"/>
    <w:rsid w:val="00851305"/>
    <w:rsid w:val="008557B1"/>
    <w:rsid w:val="00862A30"/>
    <w:rsid w:val="00862FFC"/>
    <w:rsid w:val="008709DA"/>
    <w:rsid w:val="00874872"/>
    <w:rsid w:val="008754DA"/>
    <w:rsid w:val="0088252E"/>
    <w:rsid w:val="00882587"/>
    <w:rsid w:val="008958DD"/>
    <w:rsid w:val="008A08ED"/>
    <w:rsid w:val="008B61F5"/>
    <w:rsid w:val="008D26F0"/>
    <w:rsid w:val="008D4EBB"/>
    <w:rsid w:val="008D53C0"/>
    <w:rsid w:val="008E17E6"/>
    <w:rsid w:val="008E18A8"/>
    <w:rsid w:val="009006E1"/>
    <w:rsid w:val="00901361"/>
    <w:rsid w:val="00902D52"/>
    <w:rsid w:val="0090322C"/>
    <w:rsid w:val="00903D5B"/>
    <w:rsid w:val="00907E39"/>
    <w:rsid w:val="009104A1"/>
    <w:rsid w:val="00916927"/>
    <w:rsid w:val="009209EA"/>
    <w:rsid w:val="00925240"/>
    <w:rsid w:val="009254AB"/>
    <w:rsid w:val="009344A9"/>
    <w:rsid w:val="00954C13"/>
    <w:rsid w:val="00956922"/>
    <w:rsid w:val="00966951"/>
    <w:rsid w:val="00966D85"/>
    <w:rsid w:val="00971A25"/>
    <w:rsid w:val="00972202"/>
    <w:rsid w:val="00974BC6"/>
    <w:rsid w:val="009850EA"/>
    <w:rsid w:val="00987FDF"/>
    <w:rsid w:val="00994C82"/>
    <w:rsid w:val="009A05E8"/>
    <w:rsid w:val="009A24ED"/>
    <w:rsid w:val="009B591B"/>
    <w:rsid w:val="009B7755"/>
    <w:rsid w:val="009C0964"/>
    <w:rsid w:val="009C1791"/>
    <w:rsid w:val="009D0840"/>
    <w:rsid w:val="009D1E07"/>
    <w:rsid w:val="009E26AB"/>
    <w:rsid w:val="009E31F4"/>
    <w:rsid w:val="009F4E0D"/>
    <w:rsid w:val="00A015F1"/>
    <w:rsid w:val="00A02BCD"/>
    <w:rsid w:val="00A07221"/>
    <w:rsid w:val="00A266EF"/>
    <w:rsid w:val="00A365B4"/>
    <w:rsid w:val="00A36876"/>
    <w:rsid w:val="00A45303"/>
    <w:rsid w:val="00A525B0"/>
    <w:rsid w:val="00A531A8"/>
    <w:rsid w:val="00A67B92"/>
    <w:rsid w:val="00A75F2B"/>
    <w:rsid w:val="00A81B41"/>
    <w:rsid w:val="00A822C9"/>
    <w:rsid w:val="00A8402A"/>
    <w:rsid w:val="00A86161"/>
    <w:rsid w:val="00A931A5"/>
    <w:rsid w:val="00AA2932"/>
    <w:rsid w:val="00AB147C"/>
    <w:rsid w:val="00AB710E"/>
    <w:rsid w:val="00AD19B4"/>
    <w:rsid w:val="00AD6FDD"/>
    <w:rsid w:val="00AE082E"/>
    <w:rsid w:val="00AE1807"/>
    <w:rsid w:val="00AE4416"/>
    <w:rsid w:val="00AF44AF"/>
    <w:rsid w:val="00AF4A4A"/>
    <w:rsid w:val="00B12F69"/>
    <w:rsid w:val="00B17D55"/>
    <w:rsid w:val="00B2328E"/>
    <w:rsid w:val="00B427B4"/>
    <w:rsid w:val="00B53C7B"/>
    <w:rsid w:val="00B575F1"/>
    <w:rsid w:val="00B64954"/>
    <w:rsid w:val="00B8062B"/>
    <w:rsid w:val="00B820AC"/>
    <w:rsid w:val="00BA212C"/>
    <w:rsid w:val="00BC2FC3"/>
    <w:rsid w:val="00BC359B"/>
    <w:rsid w:val="00BF31AF"/>
    <w:rsid w:val="00BF730E"/>
    <w:rsid w:val="00C02E95"/>
    <w:rsid w:val="00C040AA"/>
    <w:rsid w:val="00C14483"/>
    <w:rsid w:val="00C23E63"/>
    <w:rsid w:val="00C32506"/>
    <w:rsid w:val="00C370DE"/>
    <w:rsid w:val="00C37E56"/>
    <w:rsid w:val="00C42456"/>
    <w:rsid w:val="00C51758"/>
    <w:rsid w:val="00C811EA"/>
    <w:rsid w:val="00C85D1B"/>
    <w:rsid w:val="00C8790F"/>
    <w:rsid w:val="00C913B2"/>
    <w:rsid w:val="00CA20B3"/>
    <w:rsid w:val="00CA3126"/>
    <w:rsid w:val="00CB597B"/>
    <w:rsid w:val="00CC415D"/>
    <w:rsid w:val="00CC7049"/>
    <w:rsid w:val="00CC758C"/>
    <w:rsid w:val="00CD16C3"/>
    <w:rsid w:val="00CE12A7"/>
    <w:rsid w:val="00D04946"/>
    <w:rsid w:val="00D06957"/>
    <w:rsid w:val="00D30F20"/>
    <w:rsid w:val="00D34619"/>
    <w:rsid w:val="00D41581"/>
    <w:rsid w:val="00D526AF"/>
    <w:rsid w:val="00D55793"/>
    <w:rsid w:val="00D767A2"/>
    <w:rsid w:val="00D80571"/>
    <w:rsid w:val="00D923DC"/>
    <w:rsid w:val="00D93B9E"/>
    <w:rsid w:val="00D977FC"/>
    <w:rsid w:val="00DA3C93"/>
    <w:rsid w:val="00DA4AB9"/>
    <w:rsid w:val="00DB1D06"/>
    <w:rsid w:val="00DC2D6E"/>
    <w:rsid w:val="00DC637A"/>
    <w:rsid w:val="00DD29C1"/>
    <w:rsid w:val="00DD2ADD"/>
    <w:rsid w:val="00DD2D6E"/>
    <w:rsid w:val="00DE7DCD"/>
    <w:rsid w:val="00DF05C3"/>
    <w:rsid w:val="00DF3276"/>
    <w:rsid w:val="00E1313B"/>
    <w:rsid w:val="00E14D89"/>
    <w:rsid w:val="00E203FD"/>
    <w:rsid w:val="00E2101A"/>
    <w:rsid w:val="00E41A18"/>
    <w:rsid w:val="00E45CF3"/>
    <w:rsid w:val="00E552E4"/>
    <w:rsid w:val="00E55843"/>
    <w:rsid w:val="00E60908"/>
    <w:rsid w:val="00E63D62"/>
    <w:rsid w:val="00E6567F"/>
    <w:rsid w:val="00E657A2"/>
    <w:rsid w:val="00E711F3"/>
    <w:rsid w:val="00E74B51"/>
    <w:rsid w:val="00E80307"/>
    <w:rsid w:val="00E832E0"/>
    <w:rsid w:val="00EA1FB5"/>
    <w:rsid w:val="00EA25CC"/>
    <w:rsid w:val="00EB4E52"/>
    <w:rsid w:val="00EB5503"/>
    <w:rsid w:val="00EB5AAE"/>
    <w:rsid w:val="00EC2CFD"/>
    <w:rsid w:val="00ED1D82"/>
    <w:rsid w:val="00ED333F"/>
    <w:rsid w:val="00ED4584"/>
    <w:rsid w:val="00ED581A"/>
    <w:rsid w:val="00ED67BE"/>
    <w:rsid w:val="00EE3A00"/>
    <w:rsid w:val="00F01A1B"/>
    <w:rsid w:val="00F033DC"/>
    <w:rsid w:val="00F1153B"/>
    <w:rsid w:val="00F1723D"/>
    <w:rsid w:val="00F24550"/>
    <w:rsid w:val="00F37210"/>
    <w:rsid w:val="00F41FE4"/>
    <w:rsid w:val="00F51053"/>
    <w:rsid w:val="00F551D4"/>
    <w:rsid w:val="00F675F1"/>
    <w:rsid w:val="00F74E42"/>
    <w:rsid w:val="00F83ADF"/>
    <w:rsid w:val="00F860CA"/>
    <w:rsid w:val="00F86F66"/>
    <w:rsid w:val="00FA57D6"/>
    <w:rsid w:val="00FB1029"/>
    <w:rsid w:val="00FB56DC"/>
    <w:rsid w:val="00FC679A"/>
    <w:rsid w:val="00FD7B20"/>
    <w:rsid w:val="00FE2612"/>
    <w:rsid w:val="00FE324F"/>
    <w:rsid w:val="00FF7684"/>
    <w:rsid w:val="0128735C"/>
    <w:rsid w:val="014DDBFE"/>
    <w:rsid w:val="01D63645"/>
    <w:rsid w:val="01E493F0"/>
    <w:rsid w:val="02C2491B"/>
    <w:rsid w:val="02E28CEC"/>
    <w:rsid w:val="0307F1CA"/>
    <w:rsid w:val="035373F8"/>
    <w:rsid w:val="037C4FEC"/>
    <w:rsid w:val="0500F24E"/>
    <w:rsid w:val="0543F004"/>
    <w:rsid w:val="05D994A6"/>
    <w:rsid w:val="06563829"/>
    <w:rsid w:val="0749957A"/>
    <w:rsid w:val="0874D32B"/>
    <w:rsid w:val="087A545A"/>
    <w:rsid w:val="0975DF7E"/>
    <w:rsid w:val="09C1C6D9"/>
    <w:rsid w:val="0A9667F1"/>
    <w:rsid w:val="0A99C721"/>
    <w:rsid w:val="0BD53F53"/>
    <w:rsid w:val="0C5D0CF0"/>
    <w:rsid w:val="0C798954"/>
    <w:rsid w:val="0D1FB693"/>
    <w:rsid w:val="0ED3FAD7"/>
    <w:rsid w:val="0EF66325"/>
    <w:rsid w:val="0F73189A"/>
    <w:rsid w:val="0FA02A13"/>
    <w:rsid w:val="0FD5EC30"/>
    <w:rsid w:val="10326A1E"/>
    <w:rsid w:val="11356133"/>
    <w:rsid w:val="1145E038"/>
    <w:rsid w:val="1194571F"/>
    <w:rsid w:val="11BF5C8D"/>
    <w:rsid w:val="11E99FDB"/>
    <w:rsid w:val="11FE1B68"/>
    <w:rsid w:val="120A14F8"/>
    <w:rsid w:val="13021AD5"/>
    <w:rsid w:val="13302780"/>
    <w:rsid w:val="13C1F07C"/>
    <w:rsid w:val="14E9F32B"/>
    <w:rsid w:val="15796349"/>
    <w:rsid w:val="167D56B0"/>
    <w:rsid w:val="17277D8B"/>
    <w:rsid w:val="177FA53B"/>
    <w:rsid w:val="17E187C6"/>
    <w:rsid w:val="1883D2DA"/>
    <w:rsid w:val="18D15B9C"/>
    <w:rsid w:val="1976AE37"/>
    <w:rsid w:val="1AA766E8"/>
    <w:rsid w:val="1C4C7054"/>
    <w:rsid w:val="1D6D1BD5"/>
    <w:rsid w:val="1D80B9C3"/>
    <w:rsid w:val="2001D4C7"/>
    <w:rsid w:val="2004974E"/>
    <w:rsid w:val="2124249D"/>
    <w:rsid w:val="2229C312"/>
    <w:rsid w:val="225014F4"/>
    <w:rsid w:val="22CAA3E6"/>
    <w:rsid w:val="25284C4C"/>
    <w:rsid w:val="264FD962"/>
    <w:rsid w:val="2683788B"/>
    <w:rsid w:val="2763453E"/>
    <w:rsid w:val="27657F27"/>
    <w:rsid w:val="27A99926"/>
    <w:rsid w:val="289786AB"/>
    <w:rsid w:val="28AEC9C1"/>
    <w:rsid w:val="28B6AB58"/>
    <w:rsid w:val="2A208EB4"/>
    <w:rsid w:val="2B0893CD"/>
    <w:rsid w:val="2B9E397D"/>
    <w:rsid w:val="2C7CFCCD"/>
    <w:rsid w:val="2D14D8FF"/>
    <w:rsid w:val="2DBCCB22"/>
    <w:rsid w:val="2E18CD2E"/>
    <w:rsid w:val="2FCDD243"/>
    <w:rsid w:val="300C3438"/>
    <w:rsid w:val="3010B712"/>
    <w:rsid w:val="301BDE1E"/>
    <w:rsid w:val="316E1F34"/>
    <w:rsid w:val="3207999D"/>
    <w:rsid w:val="32D184B5"/>
    <w:rsid w:val="32F6306C"/>
    <w:rsid w:val="332ECC6B"/>
    <w:rsid w:val="3343D4FA"/>
    <w:rsid w:val="336E4841"/>
    <w:rsid w:val="33CC0CC9"/>
    <w:rsid w:val="34880EB2"/>
    <w:rsid w:val="3513B468"/>
    <w:rsid w:val="352EC8D6"/>
    <w:rsid w:val="35326D29"/>
    <w:rsid w:val="360502B6"/>
    <w:rsid w:val="3664AF6A"/>
    <w:rsid w:val="3665DDD9"/>
    <w:rsid w:val="36AB9BD7"/>
    <w:rsid w:val="36C015C7"/>
    <w:rsid w:val="379F19D7"/>
    <w:rsid w:val="38868261"/>
    <w:rsid w:val="3A3756D7"/>
    <w:rsid w:val="3A82FE6B"/>
    <w:rsid w:val="3ACFBD05"/>
    <w:rsid w:val="3B7F2081"/>
    <w:rsid w:val="3B99038D"/>
    <w:rsid w:val="3B9BAC7A"/>
    <w:rsid w:val="3BB58226"/>
    <w:rsid w:val="3C203061"/>
    <w:rsid w:val="3CBEFCA5"/>
    <w:rsid w:val="3D315D4B"/>
    <w:rsid w:val="3DBA9F2D"/>
    <w:rsid w:val="3E44FFA3"/>
    <w:rsid w:val="3EEBAB50"/>
    <w:rsid w:val="3F1967BB"/>
    <w:rsid w:val="3F455752"/>
    <w:rsid w:val="3F5680BA"/>
    <w:rsid w:val="40F2511B"/>
    <w:rsid w:val="410611D6"/>
    <w:rsid w:val="41C725FF"/>
    <w:rsid w:val="41CE4007"/>
    <w:rsid w:val="42593339"/>
    <w:rsid w:val="43D07309"/>
    <w:rsid w:val="44294DAF"/>
    <w:rsid w:val="4439FA89"/>
    <w:rsid w:val="443D2C4F"/>
    <w:rsid w:val="444BEA5A"/>
    <w:rsid w:val="4545D061"/>
    <w:rsid w:val="45B73488"/>
    <w:rsid w:val="464BE27E"/>
    <w:rsid w:val="472388E1"/>
    <w:rsid w:val="48366BB9"/>
    <w:rsid w:val="4843E355"/>
    <w:rsid w:val="4986A83A"/>
    <w:rsid w:val="49DC425B"/>
    <w:rsid w:val="4ABED79A"/>
    <w:rsid w:val="4B6CF82F"/>
    <w:rsid w:val="4BA19BBB"/>
    <w:rsid w:val="4BB9EFA0"/>
    <w:rsid w:val="4D092D11"/>
    <w:rsid w:val="4ED3A3A3"/>
    <w:rsid w:val="4F0DDAC2"/>
    <w:rsid w:val="5110626B"/>
    <w:rsid w:val="51DA2AEE"/>
    <w:rsid w:val="523E680A"/>
    <w:rsid w:val="523FDC65"/>
    <w:rsid w:val="524F3E3A"/>
    <w:rsid w:val="52548694"/>
    <w:rsid w:val="52AC32CC"/>
    <w:rsid w:val="532D8A80"/>
    <w:rsid w:val="5363EAF2"/>
    <w:rsid w:val="53727A6E"/>
    <w:rsid w:val="5375FB4F"/>
    <w:rsid w:val="54C95AE1"/>
    <w:rsid w:val="551C21C3"/>
    <w:rsid w:val="554AD1B2"/>
    <w:rsid w:val="56AA94C9"/>
    <w:rsid w:val="572379A6"/>
    <w:rsid w:val="577FA3EF"/>
    <w:rsid w:val="57FC7389"/>
    <w:rsid w:val="58280A92"/>
    <w:rsid w:val="58A9A021"/>
    <w:rsid w:val="59EFB1BC"/>
    <w:rsid w:val="5A7741BA"/>
    <w:rsid w:val="5D0B1C4D"/>
    <w:rsid w:val="5D896CDE"/>
    <w:rsid w:val="5E3DF875"/>
    <w:rsid w:val="5E604FFD"/>
    <w:rsid w:val="5E6CFC70"/>
    <w:rsid w:val="5EACC7F2"/>
    <w:rsid w:val="5F2BC904"/>
    <w:rsid w:val="5F955751"/>
    <w:rsid w:val="601964D9"/>
    <w:rsid w:val="6043FF19"/>
    <w:rsid w:val="60F2C5BD"/>
    <w:rsid w:val="61CB683F"/>
    <w:rsid w:val="621ED77E"/>
    <w:rsid w:val="62CCF813"/>
    <w:rsid w:val="62CE0C5F"/>
    <w:rsid w:val="62FEC54C"/>
    <w:rsid w:val="63497DB7"/>
    <w:rsid w:val="641604A4"/>
    <w:rsid w:val="6522BD23"/>
    <w:rsid w:val="663844CD"/>
    <w:rsid w:val="66C5B0C1"/>
    <w:rsid w:val="66D480C2"/>
    <w:rsid w:val="66DEA528"/>
    <w:rsid w:val="674719A1"/>
    <w:rsid w:val="67693DD8"/>
    <w:rsid w:val="67A06936"/>
    <w:rsid w:val="67B5F17C"/>
    <w:rsid w:val="68148F31"/>
    <w:rsid w:val="68EF056D"/>
    <w:rsid w:val="6907EB29"/>
    <w:rsid w:val="6998A672"/>
    <w:rsid w:val="6BCF9D1D"/>
    <w:rsid w:val="6C70FABC"/>
    <w:rsid w:val="6C8E7EB2"/>
    <w:rsid w:val="6D0AACF0"/>
    <w:rsid w:val="6D43C246"/>
    <w:rsid w:val="6F0C05A7"/>
    <w:rsid w:val="6F92B1FE"/>
    <w:rsid w:val="70439099"/>
    <w:rsid w:val="704650EF"/>
    <w:rsid w:val="70966A74"/>
    <w:rsid w:val="70BDF2EF"/>
    <w:rsid w:val="70D7643B"/>
    <w:rsid w:val="71CA4F69"/>
    <w:rsid w:val="721CD005"/>
    <w:rsid w:val="7252E902"/>
    <w:rsid w:val="72672509"/>
    <w:rsid w:val="72B00C2F"/>
    <w:rsid w:val="7336783F"/>
    <w:rsid w:val="7406FF3A"/>
    <w:rsid w:val="74273016"/>
    <w:rsid w:val="7692BED1"/>
    <w:rsid w:val="771DA351"/>
    <w:rsid w:val="77B66FFE"/>
    <w:rsid w:val="78E901E5"/>
    <w:rsid w:val="790FCB53"/>
    <w:rsid w:val="79D5614E"/>
    <w:rsid w:val="79E44CBC"/>
    <w:rsid w:val="79FCAAD0"/>
    <w:rsid w:val="7AAB9BB4"/>
    <w:rsid w:val="7B1BD6B3"/>
    <w:rsid w:val="7C476C15"/>
    <w:rsid w:val="7C627D00"/>
    <w:rsid w:val="7DE33C76"/>
    <w:rsid w:val="7E66237E"/>
    <w:rsid w:val="7EBCE7E3"/>
    <w:rsid w:val="7F00691A"/>
    <w:rsid w:val="7F7F0CD7"/>
    <w:rsid w:val="7F9ADC7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A7F3E"/>
  <w15:chartTrackingRefBased/>
  <w15:docId w15:val="{15D6AC24-21D2-44A1-A475-6C0899F47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5FDE"/>
    <w:rPr>
      <w:sz w:val="24"/>
    </w:rPr>
  </w:style>
  <w:style w:type="paragraph" w:styleId="Heading1">
    <w:name w:val="heading 1"/>
    <w:basedOn w:val="Normal"/>
    <w:next w:val="Normal"/>
    <w:link w:val="Heading1Char"/>
    <w:uiPriority w:val="9"/>
    <w:qFormat/>
    <w:rsid w:val="00185FDE"/>
    <w:pPr>
      <w:keepNext/>
      <w:keepLines/>
      <w:spacing w:before="240" w:after="0"/>
      <w:outlineLvl w:val="0"/>
    </w:pPr>
    <w:rPr>
      <w:rFonts w:asciiTheme="majorHAnsi" w:eastAsiaTheme="majorEastAsia" w:hAnsiTheme="majorHAnsi" w:cstheme="majorBidi"/>
      <w:color w:val="EF4B68" w:themeColor="accent1"/>
      <w:sz w:val="32"/>
      <w:szCs w:val="32"/>
    </w:rPr>
  </w:style>
  <w:style w:type="paragraph" w:styleId="Heading2">
    <w:name w:val="heading 2"/>
    <w:basedOn w:val="Normal"/>
    <w:next w:val="Normal"/>
    <w:link w:val="Heading2Char"/>
    <w:uiPriority w:val="9"/>
    <w:unhideWhenUsed/>
    <w:qFormat/>
    <w:rsid w:val="00185FDE"/>
    <w:pPr>
      <w:keepNext/>
      <w:keepLines/>
      <w:spacing w:before="160" w:after="80" w:line="240" w:lineRule="auto"/>
      <w:jc w:val="center"/>
      <w:outlineLvl w:val="1"/>
    </w:pPr>
    <w:rPr>
      <w:rFonts w:asciiTheme="majorHAnsi" w:eastAsiaTheme="majorEastAsia" w:hAnsiTheme="majorHAnsi" w:cstheme="majorBidi"/>
      <w:color w:val="EF4B68" w:themeColor="accent1"/>
      <w:sz w:val="32"/>
      <w:szCs w:val="32"/>
    </w:rPr>
  </w:style>
  <w:style w:type="paragraph" w:styleId="Heading3">
    <w:name w:val="heading 3"/>
    <w:basedOn w:val="Normal"/>
    <w:next w:val="Normal"/>
    <w:link w:val="Heading3Char"/>
    <w:uiPriority w:val="9"/>
    <w:unhideWhenUsed/>
    <w:qFormat/>
    <w:rsid w:val="00692120"/>
    <w:pPr>
      <w:keepNext/>
      <w:keepLines/>
      <w:spacing w:before="40" w:after="0"/>
      <w:outlineLvl w:val="2"/>
    </w:pPr>
    <w:rPr>
      <w:rFonts w:asciiTheme="majorHAnsi" w:eastAsiaTheme="majorEastAsia" w:hAnsiTheme="majorHAnsi" w:cstheme="majorBidi"/>
      <w:color w:val="EF4B68" w:themeColor="accent1"/>
      <w:szCs w:val="24"/>
    </w:rPr>
  </w:style>
  <w:style w:type="paragraph" w:styleId="Heading4">
    <w:name w:val="heading 4"/>
    <w:basedOn w:val="Normal"/>
    <w:next w:val="Normal"/>
    <w:link w:val="Heading4Char"/>
    <w:uiPriority w:val="9"/>
    <w:unhideWhenUsed/>
    <w:qFormat/>
    <w:rsid w:val="001744A9"/>
    <w:pPr>
      <w:keepNext/>
      <w:keepLines/>
      <w:spacing w:before="40" w:after="0"/>
      <w:outlineLvl w:val="3"/>
    </w:pPr>
    <w:rPr>
      <w:rFonts w:asciiTheme="majorHAnsi" w:eastAsiaTheme="majorEastAsia" w:hAnsiTheme="majorHAnsi" w:cstheme="majorBidi"/>
      <w:i/>
      <w:iCs/>
      <w:color w:val="D7133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0028F3"/>
    <w:pPr>
      <w:spacing w:before="100" w:beforeAutospacing="1" w:after="100" w:afterAutospacing="1" w:line="240" w:lineRule="auto"/>
    </w:pPr>
    <w:rPr>
      <w:rFonts w:ascii="Times New Roman" w:eastAsia="Times New Roman" w:hAnsi="Times New Roman" w:cs="Times New Roman"/>
      <w:kern w:val="0"/>
      <w:szCs w:val="24"/>
      <w:lang w:eastAsia="en-GB"/>
      <w14:ligatures w14:val="none"/>
    </w:rPr>
  </w:style>
  <w:style w:type="character" w:customStyle="1" w:styleId="normaltextrun">
    <w:name w:val="normaltextrun"/>
    <w:basedOn w:val="DefaultParagraphFont"/>
    <w:rsid w:val="000028F3"/>
  </w:style>
  <w:style w:type="character" w:customStyle="1" w:styleId="eop">
    <w:name w:val="eop"/>
    <w:basedOn w:val="DefaultParagraphFont"/>
    <w:rsid w:val="000028F3"/>
  </w:style>
  <w:style w:type="character" w:customStyle="1" w:styleId="tabchar">
    <w:name w:val="tabchar"/>
    <w:basedOn w:val="DefaultParagraphFont"/>
    <w:rsid w:val="00C51758"/>
  </w:style>
  <w:style w:type="paragraph" w:styleId="Revision">
    <w:name w:val="Revision"/>
    <w:hidden/>
    <w:uiPriority w:val="99"/>
    <w:semiHidden/>
    <w:rsid w:val="00C32506"/>
    <w:pPr>
      <w:spacing w:after="0" w:line="240" w:lineRule="auto"/>
    </w:pPr>
  </w:style>
  <w:style w:type="paragraph" w:styleId="ListParagraph">
    <w:name w:val="List Paragraph"/>
    <w:basedOn w:val="Normal"/>
    <w:uiPriority w:val="34"/>
    <w:qFormat/>
    <w:rsid w:val="00E6567F"/>
    <w:pPr>
      <w:ind w:left="720"/>
      <w:contextualSpacing/>
    </w:pPr>
  </w:style>
  <w:style w:type="character" w:styleId="CommentReference">
    <w:name w:val="annotation reference"/>
    <w:basedOn w:val="DefaultParagraphFont"/>
    <w:uiPriority w:val="99"/>
    <w:semiHidden/>
    <w:unhideWhenUsed/>
    <w:rsid w:val="006718D9"/>
    <w:rPr>
      <w:sz w:val="16"/>
      <w:szCs w:val="16"/>
    </w:rPr>
  </w:style>
  <w:style w:type="paragraph" w:styleId="CommentText">
    <w:name w:val="annotation text"/>
    <w:basedOn w:val="Normal"/>
    <w:link w:val="CommentTextChar"/>
    <w:uiPriority w:val="99"/>
    <w:unhideWhenUsed/>
    <w:rsid w:val="006718D9"/>
    <w:pPr>
      <w:spacing w:line="240" w:lineRule="auto"/>
    </w:pPr>
    <w:rPr>
      <w:sz w:val="20"/>
      <w:szCs w:val="20"/>
    </w:rPr>
  </w:style>
  <w:style w:type="character" w:customStyle="1" w:styleId="CommentTextChar">
    <w:name w:val="Comment Text Char"/>
    <w:basedOn w:val="DefaultParagraphFont"/>
    <w:link w:val="CommentText"/>
    <w:uiPriority w:val="99"/>
    <w:rsid w:val="006718D9"/>
    <w:rPr>
      <w:sz w:val="20"/>
      <w:szCs w:val="20"/>
    </w:rPr>
  </w:style>
  <w:style w:type="paragraph" w:styleId="CommentSubject">
    <w:name w:val="annotation subject"/>
    <w:basedOn w:val="CommentText"/>
    <w:next w:val="CommentText"/>
    <w:link w:val="CommentSubjectChar"/>
    <w:uiPriority w:val="99"/>
    <w:semiHidden/>
    <w:unhideWhenUsed/>
    <w:rsid w:val="006718D9"/>
    <w:rPr>
      <w:b/>
      <w:bCs/>
    </w:rPr>
  </w:style>
  <w:style w:type="character" w:customStyle="1" w:styleId="CommentSubjectChar">
    <w:name w:val="Comment Subject Char"/>
    <w:basedOn w:val="CommentTextChar"/>
    <w:link w:val="CommentSubject"/>
    <w:uiPriority w:val="99"/>
    <w:semiHidden/>
    <w:rsid w:val="006718D9"/>
    <w:rPr>
      <w:b/>
      <w:bCs/>
      <w:sz w:val="20"/>
      <w:szCs w:val="20"/>
    </w:rPr>
  </w:style>
  <w:style w:type="character" w:customStyle="1" w:styleId="ui-provider">
    <w:name w:val="ui-provider"/>
    <w:basedOn w:val="DefaultParagraphFont"/>
    <w:rsid w:val="00D923DC"/>
  </w:style>
  <w:style w:type="character" w:customStyle="1" w:styleId="Heading2Char">
    <w:name w:val="Heading 2 Char"/>
    <w:basedOn w:val="DefaultParagraphFont"/>
    <w:link w:val="Heading2"/>
    <w:uiPriority w:val="9"/>
    <w:rsid w:val="00185FDE"/>
    <w:rPr>
      <w:rFonts w:asciiTheme="majorHAnsi" w:eastAsiaTheme="majorEastAsia" w:hAnsiTheme="majorHAnsi" w:cstheme="majorBidi"/>
      <w:color w:val="EF4B68" w:themeColor="accent1"/>
      <w:sz w:val="32"/>
      <w:szCs w:val="32"/>
    </w:rPr>
  </w:style>
  <w:style w:type="character" w:styleId="Hyperlink">
    <w:name w:val="Hyperlink"/>
    <w:basedOn w:val="DefaultParagraphFont"/>
    <w:uiPriority w:val="99"/>
    <w:unhideWhenUsed/>
    <w:rsid w:val="00A822C9"/>
    <w:rPr>
      <w:color w:val="0563C1" w:themeColor="hyperlink"/>
      <w:u w:val="single"/>
    </w:rPr>
  </w:style>
  <w:style w:type="character" w:customStyle="1" w:styleId="Heading1Char">
    <w:name w:val="Heading 1 Char"/>
    <w:basedOn w:val="DefaultParagraphFont"/>
    <w:link w:val="Heading1"/>
    <w:uiPriority w:val="9"/>
    <w:rsid w:val="00185FDE"/>
    <w:rPr>
      <w:rFonts w:asciiTheme="majorHAnsi" w:eastAsiaTheme="majorEastAsia" w:hAnsiTheme="majorHAnsi" w:cstheme="majorBidi"/>
      <w:color w:val="EF4B68" w:themeColor="accent1"/>
      <w:sz w:val="32"/>
      <w:szCs w:val="32"/>
    </w:rPr>
  </w:style>
  <w:style w:type="character" w:customStyle="1" w:styleId="Heading3Char">
    <w:name w:val="Heading 3 Char"/>
    <w:basedOn w:val="DefaultParagraphFont"/>
    <w:link w:val="Heading3"/>
    <w:uiPriority w:val="9"/>
    <w:rsid w:val="00692120"/>
    <w:rPr>
      <w:rFonts w:asciiTheme="majorHAnsi" w:eastAsiaTheme="majorEastAsia" w:hAnsiTheme="majorHAnsi" w:cstheme="majorBidi"/>
      <w:color w:val="EF4B68" w:themeColor="accent1"/>
      <w:sz w:val="24"/>
      <w:szCs w:val="24"/>
    </w:rPr>
  </w:style>
  <w:style w:type="paragraph" w:styleId="NoSpacing">
    <w:name w:val="No Spacing"/>
    <w:uiPriority w:val="1"/>
    <w:qFormat/>
    <w:rsid w:val="00692120"/>
    <w:pPr>
      <w:spacing w:after="0" w:line="240" w:lineRule="auto"/>
    </w:pPr>
    <w:rPr>
      <w:sz w:val="24"/>
    </w:rPr>
  </w:style>
  <w:style w:type="character" w:styleId="UnresolvedMention">
    <w:name w:val="Unresolved Mention"/>
    <w:basedOn w:val="DefaultParagraphFont"/>
    <w:uiPriority w:val="99"/>
    <w:semiHidden/>
    <w:unhideWhenUsed/>
    <w:rsid w:val="00F74E42"/>
    <w:rPr>
      <w:color w:val="605E5C"/>
      <w:shd w:val="clear" w:color="auto" w:fill="E1DFDD"/>
    </w:rPr>
  </w:style>
  <w:style w:type="character" w:customStyle="1" w:styleId="Heading4Char">
    <w:name w:val="Heading 4 Char"/>
    <w:basedOn w:val="DefaultParagraphFont"/>
    <w:link w:val="Heading4"/>
    <w:uiPriority w:val="9"/>
    <w:rsid w:val="001744A9"/>
    <w:rPr>
      <w:rFonts w:asciiTheme="majorHAnsi" w:eastAsiaTheme="majorEastAsia" w:hAnsiTheme="majorHAnsi" w:cstheme="majorBidi"/>
      <w:i/>
      <w:iCs/>
      <w:color w:val="D71335" w:themeColor="accent1" w:themeShade="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0747256">
      <w:bodyDiv w:val="1"/>
      <w:marLeft w:val="0"/>
      <w:marRight w:val="0"/>
      <w:marTop w:val="0"/>
      <w:marBottom w:val="0"/>
      <w:divBdr>
        <w:top w:val="none" w:sz="0" w:space="0" w:color="auto"/>
        <w:left w:val="none" w:sz="0" w:space="0" w:color="auto"/>
        <w:bottom w:val="none" w:sz="0" w:space="0" w:color="auto"/>
        <w:right w:val="none" w:sz="0" w:space="0" w:color="auto"/>
      </w:divBdr>
      <w:divsChild>
        <w:div w:id="105004208">
          <w:marLeft w:val="0"/>
          <w:marRight w:val="0"/>
          <w:marTop w:val="0"/>
          <w:marBottom w:val="0"/>
          <w:divBdr>
            <w:top w:val="none" w:sz="0" w:space="0" w:color="auto"/>
            <w:left w:val="none" w:sz="0" w:space="0" w:color="auto"/>
            <w:bottom w:val="none" w:sz="0" w:space="0" w:color="auto"/>
            <w:right w:val="none" w:sz="0" w:space="0" w:color="auto"/>
          </w:divBdr>
        </w:div>
        <w:div w:id="149370197">
          <w:marLeft w:val="0"/>
          <w:marRight w:val="0"/>
          <w:marTop w:val="0"/>
          <w:marBottom w:val="0"/>
          <w:divBdr>
            <w:top w:val="none" w:sz="0" w:space="0" w:color="auto"/>
            <w:left w:val="none" w:sz="0" w:space="0" w:color="auto"/>
            <w:bottom w:val="none" w:sz="0" w:space="0" w:color="auto"/>
            <w:right w:val="none" w:sz="0" w:space="0" w:color="auto"/>
          </w:divBdr>
        </w:div>
        <w:div w:id="373163734">
          <w:marLeft w:val="0"/>
          <w:marRight w:val="0"/>
          <w:marTop w:val="0"/>
          <w:marBottom w:val="0"/>
          <w:divBdr>
            <w:top w:val="none" w:sz="0" w:space="0" w:color="auto"/>
            <w:left w:val="none" w:sz="0" w:space="0" w:color="auto"/>
            <w:bottom w:val="none" w:sz="0" w:space="0" w:color="auto"/>
            <w:right w:val="none" w:sz="0" w:space="0" w:color="auto"/>
          </w:divBdr>
        </w:div>
        <w:div w:id="473332097">
          <w:marLeft w:val="0"/>
          <w:marRight w:val="0"/>
          <w:marTop w:val="0"/>
          <w:marBottom w:val="0"/>
          <w:divBdr>
            <w:top w:val="none" w:sz="0" w:space="0" w:color="auto"/>
            <w:left w:val="none" w:sz="0" w:space="0" w:color="auto"/>
            <w:bottom w:val="none" w:sz="0" w:space="0" w:color="auto"/>
            <w:right w:val="none" w:sz="0" w:space="0" w:color="auto"/>
          </w:divBdr>
        </w:div>
        <w:div w:id="593244251">
          <w:marLeft w:val="0"/>
          <w:marRight w:val="0"/>
          <w:marTop w:val="0"/>
          <w:marBottom w:val="0"/>
          <w:divBdr>
            <w:top w:val="none" w:sz="0" w:space="0" w:color="auto"/>
            <w:left w:val="none" w:sz="0" w:space="0" w:color="auto"/>
            <w:bottom w:val="none" w:sz="0" w:space="0" w:color="auto"/>
            <w:right w:val="none" w:sz="0" w:space="0" w:color="auto"/>
          </w:divBdr>
        </w:div>
        <w:div w:id="644822827">
          <w:marLeft w:val="0"/>
          <w:marRight w:val="0"/>
          <w:marTop w:val="0"/>
          <w:marBottom w:val="0"/>
          <w:divBdr>
            <w:top w:val="none" w:sz="0" w:space="0" w:color="auto"/>
            <w:left w:val="none" w:sz="0" w:space="0" w:color="auto"/>
            <w:bottom w:val="none" w:sz="0" w:space="0" w:color="auto"/>
            <w:right w:val="none" w:sz="0" w:space="0" w:color="auto"/>
          </w:divBdr>
        </w:div>
        <w:div w:id="668098288">
          <w:marLeft w:val="0"/>
          <w:marRight w:val="0"/>
          <w:marTop w:val="0"/>
          <w:marBottom w:val="0"/>
          <w:divBdr>
            <w:top w:val="none" w:sz="0" w:space="0" w:color="auto"/>
            <w:left w:val="none" w:sz="0" w:space="0" w:color="auto"/>
            <w:bottom w:val="none" w:sz="0" w:space="0" w:color="auto"/>
            <w:right w:val="none" w:sz="0" w:space="0" w:color="auto"/>
          </w:divBdr>
        </w:div>
        <w:div w:id="1026370544">
          <w:marLeft w:val="0"/>
          <w:marRight w:val="0"/>
          <w:marTop w:val="0"/>
          <w:marBottom w:val="0"/>
          <w:divBdr>
            <w:top w:val="none" w:sz="0" w:space="0" w:color="auto"/>
            <w:left w:val="none" w:sz="0" w:space="0" w:color="auto"/>
            <w:bottom w:val="none" w:sz="0" w:space="0" w:color="auto"/>
            <w:right w:val="none" w:sz="0" w:space="0" w:color="auto"/>
          </w:divBdr>
        </w:div>
        <w:div w:id="1063525508">
          <w:marLeft w:val="0"/>
          <w:marRight w:val="0"/>
          <w:marTop w:val="0"/>
          <w:marBottom w:val="0"/>
          <w:divBdr>
            <w:top w:val="none" w:sz="0" w:space="0" w:color="auto"/>
            <w:left w:val="none" w:sz="0" w:space="0" w:color="auto"/>
            <w:bottom w:val="none" w:sz="0" w:space="0" w:color="auto"/>
            <w:right w:val="none" w:sz="0" w:space="0" w:color="auto"/>
          </w:divBdr>
        </w:div>
        <w:div w:id="1099643900">
          <w:marLeft w:val="0"/>
          <w:marRight w:val="0"/>
          <w:marTop w:val="0"/>
          <w:marBottom w:val="0"/>
          <w:divBdr>
            <w:top w:val="none" w:sz="0" w:space="0" w:color="auto"/>
            <w:left w:val="none" w:sz="0" w:space="0" w:color="auto"/>
            <w:bottom w:val="none" w:sz="0" w:space="0" w:color="auto"/>
            <w:right w:val="none" w:sz="0" w:space="0" w:color="auto"/>
          </w:divBdr>
        </w:div>
        <w:div w:id="1103569517">
          <w:marLeft w:val="0"/>
          <w:marRight w:val="0"/>
          <w:marTop w:val="0"/>
          <w:marBottom w:val="0"/>
          <w:divBdr>
            <w:top w:val="none" w:sz="0" w:space="0" w:color="auto"/>
            <w:left w:val="none" w:sz="0" w:space="0" w:color="auto"/>
            <w:bottom w:val="none" w:sz="0" w:space="0" w:color="auto"/>
            <w:right w:val="none" w:sz="0" w:space="0" w:color="auto"/>
          </w:divBdr>
        </w:div>
        <w:div w:id="1455978631">
          <w:marLeft w:val="0"/>
          <w:marRight w:val="0"/>
          <w:marTop w:val="0"/>
          <w:marBottom w:val="0"/>
          <w:divBdr>
            <w:top w:val="none" w:sz="0" w:space="0" w:color="auto"/>
            <w:left w:val="none" w:sz="0" w:space="0" w:color="auto"/>
            <w:bottom w:val="none" w:sz="0" w:space="0" w:color="auto"/>
            <w:right w:val="none" w:sz="0" w:space="0" w:color="auto"/>
          </w:divBdr>
        </w:div>
        <w:div w:id="1505392577">
          <w:marLeft w:val="0"/>
          <w:marRight w:val="0"/>
          <w:marTop w:val="0"/>
          <w:marBottom w:val="0"/>
          <w:divBdr>
            <w:top w:val="none" w:sz="0" w:space="0" w:color="auto"/>
            <w:left w:val="none" w:sz="0" w:space="0" w:color="auto"/>
            <w:bottom w:val="none" w:sz="0" w:space="0" w:color="auto"/>
            <w:right w:val="none" w:sz="0" w:space="0" w:color="auto"/>
          </w:divBdr>
        </w:div>
        <w:div w:id="1808084790">
          <w:marLeft w:val="0"/>
          <w:marRight w:val="0"/>
          <w:marTop w:val="0"/>
          <w:marBottom w:val="0"/>
          <w:divBdr>
            <w:top w:val="none" w:sz="0" w:space="0" w:color="auto"/>
            <w:left w:val="none" w:sz="0" w:space="0" w:color="auto"/>
            <w:bottom w:val="none" w:sz="0" w:space="0" w:color="auto"/>
            <w:right w:val="none" w:sz="0" w:space="0" w:color="auto"/>
          </w:divBdr>
          <w:divsChild>
            <w:div w:id="241304028">
              <w:marLeft w:val="-75"/>
              <w:marRight w:val="0"/>
              <w:marTop w:val="30"/>
              <w:marBottom w:val="30"/>
              <w:divBdr>
                <w:top w:val="none" w:sz="0" w:space="0" w:color="auto"/>
                <w:left w:val="none" w:sz="0" w:space="0" w:color="auto"/>
                <w:bottom w:val="none" w:sz="0" w:space="0" w:color="auto"/>
                <w:right w:val="none" w:sz="0" w:space="0" w:color="auto"/>
              </w:divBdr>
              <w:divsChild>
                <w:div w:id="396712470">
                  <w:marLeft w:val="0"/>
                  <w:marRight w:val="0"/>
                  <w:marTop w:val="0"/>
                  <w:marBottom w:val="0"/>
                  <w:divBdr>
                    <w:top w:val="none" w:sz="0" w:space="0" w:color="auto"/>
                    <w:left w:val="none" w:sz="0" w:space="0" w:color="auto"/>
                    <w:bottom w:val="none" w:sz="0" w:space="0" w:color="auto"/>
                    <w:right w:val="none" w:sz="0" w:space="0" w:color="auto"/>
                  </w:divBdr>
                  <w:divsChild>
                    <w:div w:id="686323778">
                      <w:marLeft w:val="0"/>
                      <w:marRight w:val="0"/>
                      <w:marTop w:val="0"/>
                      <w:marBottom w:val="0"/>
                      <w:divBdr>
                        <w:top w:val="none" w:sz="0" w:space="0" w:color="auto"/>
                        <w:left w:val="none" w:sz="0" w:space="0" w:color="auto"/>
                        <w:bottom w:val="none" w:sz="0" w:space="0" w:color="auto"/>
                        <w:right w:val="none" w:sz="0" w:space="0" w:color="auto"/>
                      </w:divBdr>
                    </w:div>
                  </w:divsChild>
                </w:div>
                <w:div w:id="702093442">
                  <w:marLeft w:val="0"/>
                  <w:marRight w:val="0"/>
                  <w:marTop w:val="0"/>
                  <w:marBottom w:val="0"/>
                  <w:divBdr>
                    <w:top w:val="none" w:sz="0" w:space="0" w:color="auto"/>
                    <w:left w:val="none" w:sz="0" w:space="0" w:color="auto"/>
                    <w:bottom w:val="none" w:sz="0" w:space="0" w:color="auto"/>
                    <w:right w:val="none" w:sz="0" w:space="0" w:color="auto"/>
                  </w:divBdr>
                  <w:divsChild>
                    <w:div w:id="1184712737">
                      <w:marLeft w:val="0"/>
                      <w:marRight w:val="0"/>
                      <w:marTop w:val="0"/>
                      <w:marBottom w:val="0"/>
                      <w:divBdr>
                        <w:top w:val="none" w:sz="0" w:space="0" w:color="auto"/>
                        <w:left w:val="none" w:sz="0" w:space="0" w:color="auto"/>
                        <w:bottom w:val="none" w:sz="0" w:space="0" w:color="auto"/>
                        <w:right w:val="none" w:sz="0" w:space="0" w:color="auto"/>
                      </w:divBdr>
                    </w:div>
                  </w:divsChild>
                </w:div>
                <w:div w:id="719787709">
                  <w:marLeft w:val="0"/>
                  <w:marRight w:val="0"/>
                  <w:marTop w:val="0"/>
                  <w:marBottom w:val="0"/>
                  <w:divBdr>
                    <w:top w:val="none" w:sz="0" w:space="0" w:color="auto"/>
                    <w:left w:val="none" w:sz="0" w:space="0" w:color="auto"/>
                    <w:bottom w:val="none" w:sz="0" w:space="0" w:color="auto"/>
                    <w:right w:val="none" w:sz="0" w:space="0" w:color="auto"/>
                  </w:divBdr>
                  <w:divsChild>
                    <w:div w:id="863320916">
                      <w:marLeft w:val="0"/>
                      <w:marRight w:val="0"/>
                      <w:marTop w:val="0"/>
                      <w:marBottom w:val="0"/>
                      <w:divBdr>
                        <w:top w:val="none" w:sz="0" w:space="0" w:color="auto"/>
                        <w:left w:val="none" w:sz="0" w:space="0" w:color="auto"/>
                        <w:bottom w:val="none" w:sz="0" w:space="0" w:color="auto"/>
                        <w:right w:val="none" w:sz="0" w:space="0" w:color="auto"/>
                      </w:divBdr>
                    </w:div>
                  </w:divsChild>
                </w:div>
                <w:div w:id="823399970">
                  <w:marLeft w:val="0"/>
                  <w:marRight w:val="0"/>
                  <w:marTop w:val="0"/>
                  <w:marBottom w:val="0"/>
                  <w:divBdr>
                    <w:top w:val="none" w:sz="0" w:space="0" w:color="auto"/>
                    <w:left w:val="none" w:sz="0" w:space="0" w:color="auto"/>
                    <w:bottom w:val="none" w:sz="0" w:space="0" w:color="auto"/>
                    <w:right w:val="none" w:sz="0" w:space="0" w:color="auto"/>
                  </w:divBdr>
                  <w:divsChild>
                    <w:div w:id="1178229834">
                      <w:marLeft w:val="0"/>
                      <w:marRight w:val="0"/>
                      <w:marTop w:val="0"/>
                      <w:marBottom w:val="0"/>
                      <w:divBdr>
                        <w:top w:val="none" w:sz="0" w:space="0" w:color="auto"/>
                        <w:left w:val="none" w:sz="0" w:space="0" w:color="auto"/>
                        <w:bottom w:val="none" w:sz="0" w:space="0" w:color="auto"/>
                        <w:right w:val="none" w:sz="0" w:space="0" w:color="auto"/>
                      </w:divBdr>
                    </w:div>
                  </w:divsChild>
                </w:div>
                <w:div w:id="831528843">
                  <w:marLeft w:val="0"/>
                  <w:marRight w:val="0"/>
                  <w:marTop w:val="0"/>
                  <w:marBottom w:val="0"/>
                  <w:divBdr>
                    <w:top w:val="none" w:sz="0" w:space="0" w:color="auto"/>
                    <w:left w:val="none" w:sz="0" w:space="0" w:color="auto"/>
                    <w:bottom w:val="none" w:sz="0" w:space="0" w:color="auto"/>
                    <w:right w:val="none" w:sz="0" w:space="0" w:color="auto"/>
                  </w:divBdr>
                  <w:divsChild>
                    <w:div w:id="347292825">
                      <w:marLeft w:val="0"/>
                      <w:marRight w:val="0"/>
                      <w:marTop w:val="0"/>
                      <w:marBottom w:val="0"/>
                      <w:divBdr>
                        <w:top w:val="none" w:sz="0" w:space="0" w:color="auto"/>
                        <w:left w:val="none" w:sz="0" w:space="0" w:color="auto"/>
                        <w:bottom w:val="none" w:sz="0" w:space="0" w:color="auto"/>
                        <w:right w:val="none" w:sz="0" w:space="0" w:color="auto"/>
                      </w:divBdr>
                    </w:div>
                  </w:divsChild>
                </w:div>
                <w:div w:id="994916493">
                  <w:marLeft w:val="0"/>
                  <w:marRight w:val="0"/>
                  <w:marTop w:val="0"/>
                  <w:marBottom w:val="0"/>
                  <w:divBdr>
                    <w:top w:val="none" w:sz="0" w:space="0" w:color="auto"/>
                    <w:left w:val="none" w:sz="0" w:space="0" w:color="auto"/>
                    <w:bottom w:val="none" w:sz="0" w:space="0" w:color="auto"/>
                    <w:right w:val="none" w:sz="0" w:space="0" w:color="auto"/>
                  </w:divBdr>
                  <w:divsChild>
                    <w:div w:id="1377239719">
                      <w:marLeft w:val="0"/>
                      <w:marRight w:val="0"/>
                      <w:marTop w:val="0"/>
                      <w:marBottom w:val="0"/>
                      <w:divBdr>
                        <w:top w:val="none" w:sz="0" w:space="0" w:color="auto"/>
                        <w:left w:val="none" w:sz="0" w:space="0" w:color="auto"/>
                        <w:bottom w:val="none" w:sz="0" w:space="0" w:color="auto"/>
                        <w:right w:val="none" w:sz="0" w:space="0" w:color="auto"/>
                      </w:divBdr>
                    </w:div>
                    <w:div w:id="1974361387">
                      <w:marLeft w:val="0"/>
                      <w:marRight w:val="0"/>
                      <w:marTop w:val="0"/>
                      <w:marBottom w:val="0"/>
                      <w:divBdr>
                        <w:top w:val="none" w:sz="0" w:space="0" w:color="auto"/>
                        <w:left w:val="none" w:sz="0" w:space="0" w:color="auto"/>
                        <w:bottom w:val="none" w:sz="0" w:space="0" w:color="auto"/>
                        <w:right w:val="none" w:sz="0" w:space="0" w:color="auto"/>
                      </w:divBdr>
                    </w:div>
                  </w:divsChild>
                </w:div>
                <w:div w:id="1083456906">
                  <w:marLeft w:val="0"/>
                  <w:marRight w:val="0"/>
                  <w:marTop w:val="0"/>
                  <w:marBottom w:val="0"/>
                  <w:divBdr>
                    <w:top w:val="none" w:sz="0" w:space="0" w:color="auto"/>
                    <w:left w:val="none" w:sz="0" w:space="0" w:color="auto"/>
                    <w:bottom w:val="none" w:sz="0" w:space="0" w:color="auto"/>
                    <w:right w:val="none" w:sz="0" w:space="0" w:color="auto"/>
                  </w:divBdr>
                  <w:divsChild>
                    <w:div w:id="1043943324">
                      <w:marLeft w:val="0"/>
                      <w:marRight w:val="0"/>
                      <w:marTop w:val="0"/>
                      <w:marBottom w:val="0"/>
                      <w:divBdr>
                        <w:top w:val="none" w:sz="0" w:space="0" w:color="auto"/>
                        <w:left w:val="none" w:sz="0" w:space="0" w:color="auto"/>
                        <w:bottom w:val="none" w:sz="0" w:space="0" w:color="auto"/>
                        <w:right w:val="none" w:sz="0" w:space="0" w:color="auto"/>
                      </w:divBdr>
                    </w:div>
                  </w:divsChild>
                </w:div>
                <w:div w:id="1096750486">
                  <w:marLeft w:val="0"/>
                  <w:marRight w:val="0"/>
                  <w:marTop w:val="0"/>
                  <w:marBottom w:val="0"/>
                  <w:divBdr>
                    <w:top w:val="none" w:sz="0" w:space="0" w:color="auto"/>
                    <w:left w:val="none" w:sz="0" w:space="0" w:color="auto"/>
                    <w:bottom w:val="none" w:sz="0" w:space="0" w:color="auto"/>
                    <w:right w:val="none" w:sz="0" w:space="0" w:color="auto"/>
                  </w:divBdr>
                  <w:divsChild>
                    <w:div w:id="317420984">
                      <w:marLeft w:val="0"/>
                      <w:marRight w:val="0"/>
                      <w:marTop w:val="0"/>
                      <w:marBottom w:val="0"/>
                      <w:divBdr>
                        <w:top w:val="none" w:sz="0" w:space="0" w:color="auto"/>
                        <w:left w:val="none" w:sz="0" w:space="0" w:color="auto"/>
                        <w:bottom w:val="none" w:sz="0" w:space="0" w:color="auto"/>
                        <w:right w:val="none" w:sz="0" w:space="0" w:color="auto"/>
                      </w:divBdr>
                    </w:div>
                  </w:divsChild>
                </w:div>
                <w:div w:id="1211771809">
                  <w:marLeft w:val="0"/>
                  <w:marRight w:val="0"/>
                  <w:marTop w:val="0"/>
                  <w:marBottom w:val="0"/>
                  <w:divBdr>
                    <w:top w:val="none" w:sz="0" w:space="0" w:color="auto"/>
                    <w:left w:val="none" w:sz="0" w:space="0" w:color="auto"/>
                    <w:bottom w:val="none" w:sz="0" w:space="0" w:color="auto"/>
                    <w:right w:val="none" w:sz="0" w:space="0" w:color="auto"/>
                  </w:divBdr>
                  <w:divsChild>
                    <w:div w:id="1810201430">
                      <w:marLeft w:val="0"/>
                      <w:marRight w:val="0"/>
                      <w:marTop w:val="0"/>
                      <w:marBottom w:val="0"/>
                      <w:divBdr>
                        <w:top w:val="none" w:sz="0" w:space="0" w:color="auto"/>
                        <w:left w:val="none" w:sz="0" w:space="0" w:color="auto"/>
                        <w:bottom w:val="none" w:sz="0" w:space="0" w:color="auto"/>
                        <w:right w:val="none" w:sz="0" w:space="0" w:color="auto"/>
                      </w:divBdr>
                    </w:div>
                  </w:divsChild>
                </w:div>
                <w:div w:id="1254781733">
                  <w:marLeft w:val="0"/>
                  <w:marRight w:val="0"/>
                  <w:marTop w:val="0"/>
                  <w:marBottom w:val="0"/>
                  <w:divBdr>
                    <w:top w:val="none" w:sz="0" w:space="0" w:color="auto"/>
                    <w:left w:val="none" w:sz="0" w:space="0" w:color="auto"/>
                    <w:bottom w:val="none" w:sz="0" w:space="0" w:color="auto"/>
                    <w:right w:val="none" w:sz="0" w:space="0" w:color="auto"/>
                  </w:divBdr>
                  <w:divsChild>
                    <w:div w:id="768086933">
                      <w:marLeft w:val="0"/>
                      <w:marRight w:val="0"/>
                      <w:marTop w:val="0"/>
                      <w:marBottom w:val="0"/>
                      <w:divBdr>
                        <w:top w:val="none" w:sz="0" w:space="0" w:color="auto"/>
                        <w:left w:val="none" w:sz="0" w:space="0" w:color="auto"/>
                        <w:bottom w:val="none" w:sz="0" w:space="0" w:color="auto"/>
                        <w:right w:val="none" w:sz="0" w:space="0" w:color="auto"/>
                      </w:divBdr>
                    </w:div>
                  </w:divsChild>
                </w:div>
                <w:div w:id="1742218441">
                  <w:marLeft w:val="0"/>
                  <w:marRight w:val="0"/>
                  <w:marTop w:val="0"/>
                  <w:marBottom w:val="0"/>
                  <w:divBdr>
                    <w:top w:val="none" w:sz="0" w:space="0" w:color="auto"/>
                    <w:left w:val="none" w:sz="0" w:space="0" w:color="auto"/>
                    <w:bottom w:val="none" w:sz="0" w:space="0" w:color="auto"/>
                    <w:right w:val="none" w:sz="0" w:space="0" w:color="auto"/>
                  </w:divBdr>
                  <w:divsChild>
                    <w:div w:id="1118792968">
                      <w:marLeft w:val="0"/>
                      <w:marRight w:val="0"/>
                      <w:marTop w:val="0"/>
                      <w:marBottom w:val="0"/>
                      <w:divBdr>
                        <w:top w:val="none" w:sz="0" w:space="0" w:color="auto"/>
                        <w:left w:val="none" w:sz="0" w:space="0" w:color="auto"/>
                        <w:bottom w:val="none" w:sz="0" w:space="0" w:color="auto"/>
                        <w:right w:val="none" w:sz="0" w:space="0" w:color="auto"/>
                      </w:divBdr>
                    </w:div>
                  </w:divsChild>
                </w:div>
                <w:div w:id="2007248629">
                  <w:marLeft w:val="0"/>
                  <w:marRight w:val="0"/>
                  <w:marTop w:val="0"/>
                  <w:marBottom w:val="0"/>
                  <w:divBdr>
                    <w:top w:val="none" w:sz="0" w:space="0" w:color="auto"/>
                    <w:left w:val="none" w:sz="0" w:space="0" w:color="auto"/>
                    <w:bottom w:val="none" w:sz="0" w:space="0" w:color="auto"/>
                    <w:right w:val="none" w:sz="0" w:space="0" w:color="auto"/>
                  </w:divBdr>
                  <w:divsChild>
                    <w:div w:id="2132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513511">
          <w:marLeft w:val="0"/>
          <w:marRight w:val="0"/>
          <w:marTop w:val="0"/>
          <w:marBottom w:val="0"/>
          <w:divBdr>
            <w:top w:val="none" w:sz="0" w:space="0" w:color="auto"/>
            <w:left w:val="none" w:sz="0" w:space="0" w:color="auto"/>
            <w:bottom w:val="none" w:sz="0" w:space="0" w:color="auto"/>
            <w:right w:val="none" w:sz="0" w:space="0" w:color="auto"/>
          </w:divBdr>
        </w:div>
        <w:div w:id="2130932694">
          <w:marLeft w:val="0"/>
          <w:marRight w:val="0"/>
          <w:marTop w:val="0"/>
          <w:marBottom w:val="0"/>
          <w:divBdr>
            <w:top w:val="none" w:sz="0" w:space="0" w:color="auto"/>
            <w:left w:val="none" w:sz="0" w:space="0" w:color="auto"/>
            <w:bottom w:val="none" w:sz="0" w:space="0" w:color="auto"/>
            <w:right w:val="none" w:sz="0" w:space="0" w:color="auto"/>
          </w:divBdr>
          <w:divsChild>
            <w:div w:id="1606425115">
              <w:marLeft w:val="-75"/>
              <w:marRight w:val="0"/>
              <w:marTop w:val="30"/>
              <w:marBottom w:val="30"/>
              <w:divBdr>
                <w:top w:val="none" w:sz="0" w:space="0" w:color="auto"/>
                <w:left w:val="none" w:sz="0" w:space="0" w:color="auto"/>
                <w:bottom w:val="none" w:sz="0" w:space="0" w:color="auto"/>
                <w:right w:val="none" w:sz="0" w:space="0" w:color="auto"/>
              </w:divBdr>
              <w:divsChild>
                <w:div w:id="445344842">
                  <w:marLeft w:val="0"/>
                  <w:marRight w:val="0"/>
                  <w:marTop w:val="0"/>
                  <w:marBottom w:val="0"/>
                  <w:divBdr>
                    <w:top w:val="none" w:sz="0" w:space="0" w:color="auto"/>
                    <w:left w:val="none" w:sz="0" w:space="0" w:color="auto"/>
                    <w:bottom w:val="none" w:sz="0" w:space="0" w:color="auto"/>
                    <w:right w:val="none" w:sz="0" w:space="0" w:color="auto"/>
                  </w:divBdr>
                  <w:divsChild>
                    <w:div w:id="439616159">
                      <w:marLeft w:val="0"/>
                      <w:marRight w:val="0"/>
                      <w:marTop w:val="0"/>
                      <w:marBottom w:val="0"/>
                      <w:divBdr>
                        <w:top w:val="none" w:sz="0" w:space="0" w:color="auto"/>
                        <w:left w:val="none" w:sz="0" w:space="0" w:color="auto"/>
                        <w:bottom w:val="none" w:sz="0" w:space="0" w:color="auto"/>
                        <w:right w:val="none" w:sz="0" w:space="0" w:color="auto"/>
                      </w:divBdr>
                    </w:div>
                  </w:divsChild>
                </w:div>
                <w:div w:id="478379199">
                  <w:marLeft w:val="0"/>
                  <w:marRight w:val="0"/>
                  <w:marTop w:val="0"/>
                  <w:marBottom w:val="0"/>
                  <w:divBdr>
                    <w:top w:val="none" w:sz="0" w:space="0" w:color="auto"/>
                    <w:left w:val="none" w:sz="0" w:space="0" w:color="auto"/>
                    <w:bottom w:val="none" w:sz="0" w:space="0" w:color="auto"/>
                    <w:right w:val="none" w:sz="0" w:space="0" w:color="auto"/>
                  </w:divBdr>
                  <w:divsChild>
                    <w:div w:id="352652353">
                      <w:marLeft w:val="0"/>
                      <w:marRight w:val="0"/>
                      <w:marTop w:val="0"/>
                      <w:marBottom w:val="0"/>
                      <w:divBdr>
                        <w:top w:val="none" w:sz="0" w:space="0" w:color="auto"/>
                        <w:left w:val="none" w:sz="0" w:space="0" w:color="auto"/>
                        <w:bottom w:val="none" w:sz="0" w:space="0" w:color="auto"/>
                        <w:right w:val="none" w:sz="0" w:space="0" w:color="auto"/>
                      </w:divBdr>
                    </w:div>
                    <w:div w:id="1556622560">
                      <w:marLeft w:val="0"/>
                      <w:marRight w:val="0"/>
                      <w:marTop w:val="0"/>
                      <w:marBottom w:val="0"/>
                      <w:divBdr>
                        <w:top w:val="none" w:sz="0" w:space="0" w:color="auto"/>
                        <w:left w:val="none" w:sz="0" w:space="0" w:color="auto"/>
                        <w:bottom w:val="none" w:sz="0" w:space="0" w:color="auto"/>
                        <w:right w:val="none" w:sz="0" w:space="0" w:color="auto"/>
                      </w:divBdr>
                    </w:div>
                    <w:div w:id="1595478693">
                      <w:marLeft w:val="0"/>
                      <w:marRight w:val="0"/>
                      <w:marTop w:val="0"/>
                      <w:marBottom w:val="0"/>
                      <w:divBdr>
                        <w:top w:val="none" w:sz="0" w:space="0" w:color="auto"/>
                        <w:left w:val="none" w:sz="0" w:space="0" w:color="auto"/>
                        <w:bottom w:val="none" w:sz="0" w:space="0" w:color="auto"/>
                        <w:right w:val="none" w:sz="0" w:space="0" w:color="auto"/>
                      </w:divBdr>
                    </w:div>
                    <w:div w:id="1999771452">
                      <w:marLeft w:val="0"/>
                      <w:marRight w:val="0"/>
                      <w:marTop w:val="0"/>
                      <w:marBottom w:val="0"/>
                      <w:divBdr>
                        <w:top w:val="none" w:sz="0" w:space="0" w:color="auto"/>
                        <w:left w:val="none" w:sz="0" w:space="0" w:color="auto"/>
                        <w:bottom w:val="none" w:sz="0" w:space="0" w:color="auto"/>
                        <w:right w:val="none" w:sz="0" w:space="0" w:color="auto"/>
                      </w:divBdr>
                    </w:div>
                  </w:divsChild>
                </w:div>
                <w:div w:id="682897004">
                  <w:marLeft w:val="0"/>
                  <w:marRight w:val="0"/>
                  <w:marTop w:val="0"/>
                  <w:marBottom w:val="0"/>
                  <w:divBdr>
                    <w:top w:val="none" w:sz="0" w:space="0" w:color="auto"/>
                    <w:left w:val="none" w:sz="0" w:space="0" w:color="auto"/>
                    <w:bottom w:val="none" w:sz="0" w:space="0" w:color="auto"/>
                    <w:right w:val="none" w:sz="0" w:space="0" w:color="auto"/>
                  </w:divBdr>
                  <w:divsChild>
                    <w:div w:id="1501920354">
                      <w:marLeft w:val="0"/>
                      <w:marRight w:val="0"/>
                      <w:marTop w:val="0"/>
                      <w:marBottom w:val="0"/>
                      <w:divBdr>
                        <w:top w:val="none" w:sz="0" w:space="0" w:color="auto"/>
                        <w:left w:val="none" w:sz="0" w:space="0" w:color="auto"/>
                        <w:bottom w:val="none" w:sz="0" w:space="0" w:color="auto"/>
                        <w:right w:val="none" w:sz="0" w:space="0" w:color="auto"/>
                      </w:divBdr>
                    </w:div>
                    <w:div w:id="1677999066">
                      <w:marLeft w:val="0"/>
                      <w:marRight w:val="0"/>
                      <w:marTop w:val="0"/>
                      <w:marBottom w:val="0"/>
                      <w:divBdr>
                        <w:top w:val="none" w:sz="0" w:space="0" w:color="auto"/>
                        <w:left w:val="none" w:sz="0" w:space="0" w:color="auto"/>
                        <w:bottom w:val="none" w:sz="0" w:space="0" w:color="auto"/>
                        <w:right w:val="none" w:sz="0" w:space="0" w:color="auto"/>
                      </w:divBdr>
                    </w:div>
                    <w:div w:id="1886479463">
                      <w:marLeft w:val="0"/>
                      <w:marRight w:val="0"/>
                      <w:marTop w:val="0"/>
                      <w:marBottom w:val="0"/>
                      <w:divBdr>
                        <w:top w:val="none" w:sz="0" w:space="0" w:color="auto"/>
                        <w:left w:val="none" w:sz="0" w:space="0" w:color="auto"/>
                        <w:bottom w:val="none" w:sz="0" w:space="0" w:color="auto"/>
                        <w:right w:val="none" w:sz="0" w:space="0" w:color="auto"/>
                      </w:divBdr>
                    </w:div>
                  </w:divsChild>
                </w:div>
                <w:div w:id="843478763">
                  <w:marLeft w:val="0"/>
                  <w:marRight w:val="0"/>
                  <w:marTop w:val="0"/>
                  <w:marBottom w:val="0"/>
                  <w:divBdr>
                    <w:top w:val="none" w:sz="0" w:space="0" w:color="auto"/>
                    <w:left w:val="none" w:sz="0" w:space="0" w:color="auto"/>
                    <w:bottom w:val="none" w:sz="0" w:space="0" w:color="auto"/>
                    <w:right w:val="none" w:sz="0" w:space="0" w:color="auto"/>
                  </w:divBdr>
                  <w:divsChild>
                    <w:div w:id="69012332">
                      <w:marLeft w:val="0"/>
                      <w:marRight w:val="0"/>
                      <w:marTop w:val="0"/>
                      <w:marBottom w:val="0"/>
                      <w:divBdr>
                        <w:top w:val="none" w:sz="0" w:space="0" w:color="auto"/>
                        <w:left w:val="none" w:sz="0" w:space="0" w:color="auto"/>
                        <w:bottom w:val="none" w:sz="0" w:space="0" w:color="auto"/>
                        <w:right w:val="none" w:sz="0" w:space="0" w:color="auto"/>
                      </w:divBdr>
                    </w:div>
                  </w:divsChild>
                </w:div>
                <w:div w:id="1598708225">
                  <w:marLeft w:val="0"/>
                  <w:marRight w:val="0"/>
                  <w:marTop w:val="0"/>
                  <w:marBottom w:val="0"/>
                  <w:divBdr>
                    <w:top w:val="none" w:sz="0" w:space="0" w:color="auto"/>
                    <w:left w:val="none" w:sz="0" w:space="0" w:color="auto"/>
                    <w:bottom w:val="none" w:sz="0" w:space="0" w:color="auto"/>
                    <w:right w:val="none" w:sz="0" w:space="0" w:color="auto"/>
                  </w:divBdr>
                  <w:divsChild>
                    <w:div w:id="995643804">
                      <w:marLeft w:val="0"/>
                      <w:marRight w:val="0"/>
                      <w:marTop w:val="0"/>
                      <w:marBottom w:val="0"/>
                      <w:divBdr>
                        <w:top w:val="none" w:sz="0" w:space="0" w:color="auto"/>
                        <w:left w:val="none" w:sz="0" w:space="0" w:color="auto"/>
                        <w:bottom w:val="none" w:sz="0" w:space="0" w:color="auto"/>
                        <w:right w:val="none" w:sz="0" w:space="0" w:color="auto"/>
                      </w:divBdr>
                    </w:div>
                    <w:div w:id="1501430288">
                      <w:marLeft w:val="0"/>
                      <w:marRight w:val="0"/>
                      <w:marTop w:val="0"/>
                      <w:marBottom w:val="0"/>
                      <w:divBdr>
                        <w:top w:val="none" w:sz="0" w:space="0" w:color="auto"/>
                        <w:left w:val="none" w:sz="0" w:space="0" w:color="auto"/>
                        <w:bottom w:val="none" w:sz="0" w:space="0" w:color="auto"/>
                        <w:right w:val="none" w:sz="0" w:space="0" w:color="auto"/>
                      </w:divBdr>
                    </w:div>
                  </w:divsChild>
                </w:div>
                <w:div w:id="1737359849">
                  <w:marLeft w:val="0"/>
                  <w:marRight w:val="0"/>
                  <w:marTop w:val="0"/>
                  <w:marBottom w:val="0"/>
                  <w:divBdr>
                    <w:top w:val="none" w:sz="0" w:space="0" w:color="auto"/>
                    <w:left w:val="none" w:sz="0" w:space="0" w:color="auto"/>
                    <w:bottom w:val="none" w:sz="0" w:space="0" w:color="auto"/>
                    <w:right w:val="none" w:sz="0" w:space="0" w:color="auto"/>
                  </w:divBdr>
                  <w:divsChild>
                    <w:div w:id="1361975877">
                      <w:marLeft w:val="0"/>
                      <w:marRight w:val="0"/>
                      <w:marTop w:val="0"/>
                      <w:marBottom w:val="0"/>
                      <w:divBdr>
                        <w:top w:val="none" w:sz="0" w:space="0" w:color="auto"/>
                        <w:left w:val="none" w:sz="0" w:space="0" w:color="auto"/>
                        <w:bottom w:val="none" w:sz="0" w:space="0" w:color="auto"/>
                        <w:right w:val="none" w:sz="0" w:space="0" w:color="auto"/>
                      </w:divBdr>
                    </w:div>
                  </w:divsChild>
                </w:div>
                <w:div w:id="1785883099">
                  <w:marLeft w:val="0"/>
                  <w:marRight w:val="0"/>
                  <w:marTop w:val="0"/>
                  <w:marBottom w:val="0"/>
                  <w:divBdr>
                    <w:top w:val="none" w:sz="0" w:space="0" w:color="auto"/>
                    <w:left w:val="none" w:sz="0" w:space="0" w:color="auto"/>
                    <w:bottom w:val="none" w:sz="0" w:space="0" w:color="auto"/>
                    <w:right w:val="none" w:sz="0" w:space="0" w:color="auto"/>
                  </w:divBdr>
                  <w:divsChild>
                    <w:div w:id="1688284943">
                      <w:marLeft w:val="0"/>
                      <w:marRight w:val="0"/>
                      <w:marTop w:val="0"/>
                      <w:marBottom w:val="0"/>
                      <w:divBdr>
                        <w:top w:val="none" w:sz="0" w:space="0" w:color="auto"/>
                        <w:left w:val="none" w:sz="0" w:space="0" w:color="auto"/>
                        <w:bottom w:val="none" w:sz="0" w:space="0" w:color="auto"/>
                        <w:right w:val="none" w:sz="0" w:space="0" w:color="auto"/>
                      </w:divBdr>
                    </w:div>
                    <w:div w:id="1761365403">
                      <w:marLeft w:val="0"/>
                      <w:marRight w:val="0"/>
                      <w:marTop w:val="0"/>
                      <w:marBottom w:val="0"/>
                      <w:divBdr>
                        <w:top w:val="none" w:sz="0" w:space="0" w:color="auto"/>
                        <w:left w:val="none" w:sz="0" w:space="0" w:color="auto"/>
                        <w:bottom w:val="none" w:sz="0" w:space="0" w:color="auto"/>
                        <w:right w:val="none" w:sz="0" w:space="0" w:color="auto"/>
                      </w:divBdr>
                    </w:div>
                    <w:div w:id="2015721923">
                      <w:marLeft w:val="0"/>
                      <w:marRight w:val="0"/>
                      <w:marTop w:val="0"/>
                      <w:marBottom w:val="0"/>
                      <w:divBdr>
                        <w:top w:val="none" w:sz="0" w:space="0" w:color="auto"/>
                        <w:left w:val="none" w:sz="0" w:space="0" w:color="auto"/>
                        <w:bottom w:val="none" w:sz="0" w:space="0" w:color="auto"/>
                        <w:right w:val="none" w:sz="0" w:space="0" w:color="auto"/>
                      </w:divBdr>
                    </w:div>
                  </w:divsChild>
                </w:div>
                <w:div w:id="1857883270">
                  <w:marLeft w:val="0"/>
                  <w:marRight w:val="0"/>
                  <w:marTop w:val="0"/>
                  <w:marBottom w:val="0"/>
                  <w:divBdr>
                    <w:top w:val="none" w:sz="0" w:space="0" w:color="auto"/>
                    <w:left w:val="none" w:sz="0" w:space="0" w:color="auto"/>
                    <w:bottom w:val="none" w:sz="0" w:space="0" w:color="auto"/>
                    <w:right w:val="none" w:sz="0" w:space="0" w:color="auto"/>
                  </w:divBdr>
                  <w:divsChild>
                    <w:div w:id="1205751839">
                      <w:marLeft w:val="0"/>
                      <w:marRight w:val="0"/>
                      <w:marTop w:val="0"/>
                      <w:marBottom w:val="0"/>
                      <w:divBdr>
                        <w:top w:val="none" w:sz="0" w:space="0" w:color="auto"/>
                        <w:left w:val="none" w:sz="0" w:space="0" w:color="auto"/>
                        <w:bottom w:val="none" w:sz="0" w:space="0" w:color="auto"/>
                        <w:right w:val="none" w:sz="0" w:space="0" w:color="auto"/>
                      </w:divBdr>
                    </w:div>
                    <w:div w:id="164674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8968202">
      <w:bodyDiv w:val="1"/>
      <w:marLeft w:val="0"/>
      <w:marRight w:val="0"/>
      <w:marTop w:val="0"/>
      <w:marBottom w:val="0"/>
      <w:divBdr>
        <w:top w:val="none" w:sz="0" w:space="0" w:color="auto"/>
        <w:left w:val="none" w:sz="0" w:space="0" w:color="auto"/>
        <w:bottom w:val="none" w:sz="0" w:space="0" w:color="auto"/>
        <w:right w:val="none" w:sz="0" w:space="0" w:color="auto"/>
      </w:divBdr>
      <w:divsChild>
        <w:div w:id="1018655082">
          <w:marLeft w:val="0"/>
          <w:marRight w:val="0"/>
          <w:marTop w:val="0"/>
          <w:marBottom w:val="0"/>
          <w:divBdr>
            <w:top w:val="none" w:sz="0" w:space="0" w:color="auto"/>
            <w:left w:val="none" w:sz="0" w:space="0" w:color="auto"/>
            <w:bottom w:val="none" w:sz="0" w:space="0" w:color="auto"/>
            <w:right w:val="none" w:sz="0" w:space="0" w:color="auto"/>
          </w:divBdr>
          <w:divsChild>
            <w:div w:id="1541897113">
              <w:marLeft w:val="0"/>
              <w:marRight w:val="0"/>
              <w:marTop w:val="30"/>
              <w:marBottom w:val="30"/>
              <w:divBdr>
                <w:top w:val="none" w:sz="0" w:space="0" w:color="auto"/>
                <w:left w:val="none" w:sz="0" w:space="0" w:color="auto"/>
                <w:bottom w:val="none" w:sz="0" w:space="0" w:color="auto"/>
                <w:right w:val="none" w:sz="0" w:space="0" w:color="auto"/>
              </w:divBdr>
              <w:divsChild>
                <w:div w:id="35471463">
                  <w:marLeft w:val="0"/>
                  <w:marRight w:val="0"/>
                  <w:marTop w:val="0"/>
                  <w:marBottom w:val="0"/>
                  <w:divBdr>
                    <w:top w:val="none" w:sz="0" w:space="0" w:color="auto"/>
                    <w:left w:val="none" w:sz="0" w:space="0" w:color="auto"/>
                    <w:bottom w:val="none" w:sz="0" w:space="0" w:color="auto"/>
                    <w:right w:val="none" w:sz="0" w:space="0" w:color="auto"/>
                  </w:divBdr>
                  <w:divsChild>
                    <w:div w:id="905997560">
                      <w:marLeft w:val="0"/>
                      <w:marRight w:val="0"/>
                      <w:marTop w:val="0"/>
                      <w:marBottom w:val="0"/>
                      <w:divBdr>
                        <w:top w:val="none" w:sz="0" w:space="0" w:color="auto"/>
                        <w:left w:val="none" w:sz="0" w:space="0" w:color="auto"/>
                        <w:bottom w:val="none" w:sz="0" w:space="0" w:color="auto"/>
                        <w:right w:val="none" w:sz="0" w:space="0" w:color="auto"/>
                      </w:divBdr>
                    </w:div>
                  </w:divsChild>
                </w:div>
                <w:div w:id="45182894">
                  <w:marLeft w:val="0"/>
                  <w:marRight w:val="0"/>
                  <w:marTop w:val="0"/>
                  <w:marBottom w:val="0"/>
                  <w:divBdr>
                    <w:top w:val="none" w:sz="0" w:space="0" w:color="auto"/>
                    <w:left w:val="none" w:sz="0" w:space="0" w:color="auto"/>
                    <w:bottom w:val="none" w:sz="0" w:space="0" w:color="auto"/>
                    <w:right w:val="none" w:sz="0" w:space="0" w:color="auto"/>
                  </w:divBdr>
                  <w:divsChild>
                    <w:div w:id="899486321">
                      <w:marLeft w:val="0"/>
                      <w:marRight w:val="0"/>
                      <w:marTop w:val="0"/>
                      <w:marBottom w:val="0"/>
                      <w:divBdr>
                        <w:top w:val="none" w:sz="0" w:space="0" w:color="auto"/>
                        <w:left w:val="none" w:sz="0" w:space="0" w:color="auto"/>
                        <w:bottom w:val="none" w:sz="0" w:space="0" w:color="auto"/>
                        <w:right w:val="none" w:sz="0" w:space="0" w:color="auto"/>
                      </w:divBdr>
                    </w:div>
                  </w:divsChild>
                </w:div>
                <w:div w:id="59717563">
                  <w:marLeft w:val="0"/>
                  <w:marRight w:val="0"/>
                  <w:marTop w:val="0"/>
                  <w:marBottom w:val="0"/>
                  <w:divBdr>
                    <w:top w:val="none" w:sz="0" w:space="0" w:color="auto"/>
                    <w:left w:val="none" w:sz="0" w:space="0" w:color="auto"/>
                    <w:bottom w:val="none" w:sz="0" w:space="0" w:color="auto"/>
                    <w:right w:val="none" w:sz="0" w:space="0" w:color="auto"/>
                  </w:divBdr>
                  <w:divsChild>
                    <w:div w:id="1067845873">
                      <w:marLeft w:val="0"/>
                      <w:marRight w:val="0"/>
                      <w:marTop w:val="0"/>
                      <w:marBottom w:val="0"/>
                      <w:divBdr>
                        <w:top w:val="none" w:sz="0" w:space="0" w:color="auto"/>
                        <w:left w:val="none" w:sz="0" w:space="0" w:color="auto"/>
                        <w:bottom w:val="none" w:sz="0" w:space="0" w:color="auto"/>
                        <w:right w:val="none" w:sz="0" w:space="0" w:color="auto"/>
                      </w:divBdr>
                    </w:div>
                  </w:divsChild>
                </w:div>
                <w:div w:id="103692804">
                  <w:marLeft w:val="0"/>
                  <w:marRight w:val="0"/>
                  <w:marTop w:val="0"/>
                  <w:marBottom w:val="0"/>
                  <w:divBdr>
                    <w:top w:val="none" w:sz="0" w:space="0" w:color="auto"/>
                    <w:left w:val="none" w:sz="0" w:space="0" w:color="auto"/>
                    <w:bottom w:val="none" w:sz="0" w:space="0" w:color="auto"/>
                    <w:right w:val="none" w:sz="0" w:space="0" w:color="auto"/>
                  </w:divBdr>
                  <w:divsChild>
                    <w:div w:id="870068224">
                      <w:marLeft w:val="0"/>
                      <w:marRight w:val="0"/>
                      <w:marTop w:val="0"/>
                      <w:marBottom w:val="0"/>
                      <w:divBdr>
                        <w:top w:val="none" w:sz="0" w:space="0" w:color="auto"/>
                        <w:left w:val="none" w:sz="0" w:space="0" w:color="auto"/>
                        <w:bottom w:val="none" w:sz="0" w:space="0" w:color="auto"/>
                        <w:right w:val="none" w:sz="0" w:space="0" w:color="auto"/>
                      </w:divBdr>
                    </w:div>
                  </w:divsChild>
                </w:div>
                <w:div w:id="212160160">
                  <w:marLeft w:val="0"/>
                  <w:marRight w:val="0"/>
                  <w:marTop w:val="0"/>
                  <w:marBottom w:val="0"/>
                  <w:divBdr>
                    <w:top w:val="none" w:sz="0" w:space="0" w:color="auto"/>
                    <w:left w:val="none" w:sz="0" w:space="0" w:color="auto"/>
                    <w:bottom w:val="none" w:sz="0" w:space="0" w:color="auto"/>
                    <w:right w:val="none" w:sz="0" w:space="0" w:color="auto"/>
                  </w:divBdr>
                  <w:divsChild>
                    <w:div w:id="916472770">
                      <w:marLeft w:val="0"/>
                      <w:marRight w:val="0"/>
                      <w:marTop w:val="0"/>
                      <w:marBottom w:val="0"/>
                      <w:divBdr>
                        <w:top w:val="none" w:sz="0" w:space="0" w:color="auto"/>
                        <w:left w:val="none" w:sz="0" w:space="0" w:color="auto"/>
                        <w:bottom w:val="none" w:sz="0" w:space="0" w:color="auto"/>
                        <w:right w:val="none" w:sz="0" w:space="0" w:color="auto"/>
                      </w:divBdr>
                    </w:div>
                  </w:divsChild>
                </w:div>
                <w:div w:id="359746032">
                  <w:marLeft w:val="0"/>
                  <w:marRight w:val="0"/>
                  <w:marTop w:val="0"/>
                  <w:marBottom w:val="0"/>
                  <w:divBdr>
                    <w:top w:val="none" w:sz="0" w:space="0" w:color="auto"/>
                    <w:left w:val="none" w:sz="0" w:space="0" w:color="auto"/>
                    <w:bottom w:val="none" w:sz="0" w:space="0" w:color="auto"/>
                    <w:right w:val="none" w:sz="0" w:space="0" w:color="auto"/>
                  </w:divBdr>
                  <w:divsChild>
                    <w:div w:id="712385706">
                      <w:marLeft w:val="0"/>
                      <w:marRight w:val="0"/>
                      <w:marTop w:val="0"/>
                      <w:marBottom w:val="0"/>
                      <w:divBdr>
                        <w:top w:val="none" w:sz="0" w:space="0" w:color="auto"/>
                        <w:left w:val="none" w:sz="0" w:space="0" w:color="auto"/>
                        <w:bottom w:val="none" w:sz="0" w:space="0" w:color="auto"/>
                        <w:right w:val="none" w:sz="0" w:space="0" w:color="auto"/>
                      </w:divBdr>
                    </w:div>
                  </w:divsChild>
                </w:div>
                <w:div w:id="365957718">
                  <w:marLeft w:val="0"/>
                  <w:marRight w:val="0"/>
                  <w:marTop w:val="0"/>
                  <w:marBottom w:val="0"/>
                  <w:divBdr>
                    <w:top w:val="none" w:sz="0" w:space="0" w:color="auto"/>
                    <w:left w:val="none" w:sz="0" w:space="0" w:color="auto"/>
                    <w:bottom w:val="none" w:sz="0" w:space="0" w:color="auto"/>
                    <w:right w:val="none" w:sz="0" w:space="0" w:color="auto"/>
                  </w:divBdr>
                  <w:divsChild>
                    <w:div w:id="436946913">
                      <w:marLeft w:val="0"/>
                      <w:marRight w:val="0"/>
                      <w:marTop w:val="0"/>
                      <w:marBottom w:val="0"/>
                      <w:divBdr>
                        <w:top w:val="none" w:sz="0" w:space="0" w:color="auto"/>
                        <w:left w:val="none" w:sz="0" w:space="0" w:color="auto"/>
                        <w:bottom w:val="none" w:sz="0" w:space="0" w:color="auto"/>
                        <w:right w:val="none" w:sz="0" w:space="0" w:color="auto"/>
                      </w:divBdr>
                    </w:div>
                  </w:divsChild>
                </w:div>
                <w:div w:id="384135928">
                  <w:marLeft w:val="0"/>
                  <w:marRight w:val="0"/>
                  <w:marTop w:val="0"/>
                  <w:marBottom w:val="0"/>
                  <w:divBdr>
                    <w:top w:val="none" w:sz="0" w:space="0" w:color="auto"/>
                    <w:left w:val="none" w:sz="0" w:space="0" w:color="auto"/>
                    <w:bottom w:val="none" w:sz="0" w:space="0" w:color="auto"/>
                    <w:right w:val="none" w:sz="0" w:space="0" w:color="auto"/>
                  </w:divBdr>
                  <w:divsChild>
                    <w:div w:id="1326588234">
                      <w:marLeft w:val="0"/>
                      <w:marRight w:val="0"/>
                      <w:marTop w:val="0"/>
                      <w:marBottom w:val="0"/>
                      <w:divBdr>
                        <w:top w:val="none" w:sz="0" w:space="0" w:color="auto"/>
                        <w:left w:val="none" w:sz="0" w:space="0" w:color="auto"/>
                        <w:bottom w:val="none" w:sz="0" w:space="0" w:color="auto"/>
                        <w:right w:val="none" w:sz="0" w:space="0" w:color="auto"/>
                      </w:divBdr>
                    </w:div>
                  </w:divsChild>
                </w:div>
                <w:div w:id="385882497">
                  <w:marLeft w:val="0"/>
                  <w:marRight w:val="0"/>
                  <w:marTop w:val="0"/>
                  <w:marBottom w:val="0"/>
                  <w:divBdr>
                    <w:top w:val="none" w:sz="0" w:space="0" w:color="auto"/>
                    <w:left w:val="none" w:sz="0" w:space="0" w:color="auto"/>
                    <w:bottom w:val="none" w:sz="0" w:space="0" w:color="auto"/>
                    <w:right w:val="none" w:sz="0" w:space="0" w:color="auto"/>
                  </w:divBdr>
                  <w:divsChild>
                    <w:div w:id="1529757157">
                      <w:marLeft w:val="0"/>
                      <w:marRight w:val="0"/>
                      <w:marTop w:val="0"/>
                      <w:marBottom w:val="0"/>
                      <w:divBdr>
                        <w:top w:val="none" w:sz="0" w:space="0" w:color="auto"/>
                        <w:left w:val="none" w:sz="0" w:space="0" w:color="auto"/>
                        <w:bottom w:val="none" w:sz="0" w:space="0" w:color="auto"/>
                        <w:right w:val="none" w:sz="0" w:space="0" w:color="auto"/>
                      </w:divBdr>
                    </w:div>
                  </w:divsChild>
                </w:div>
                <w:div w:id="455684978">
                  <w:marLeft w:val="0"/>
                  <w:marRight w:val="0"/>
                  <w:marTop w:val="0"/>
                  <w:marBottom w:val="0"/>
                  <w:divBdr>
                    <w:top w:val="none" w:sz="0" w:space="0" w:color="auto"/>
                    <w:left w:val="none" w:sz="0" w:space="0" w:color="auto"/>
                    <w:bottom w:val="none" w:sz="0" w:space="0" w:color="auto"/>
                    <w:right w:val="none" w:sz="0" w:space="0" w:color="auto"/>
                  </w:divBdr>
                  <w:divsChild>
                    <w:div w:id="1276979170">
                      <w:marLeft w:val="0"/>
                      <w:marRight w:val="0"/>
                      <w:marTop w:val="0"/>
                      <w:marBottom w:val="0"/>
                      <w:divBdr>
                        <w:top w:val="none" w:sz="0" w:space="0" w:color="auto"/>
                        <w:left w:val="none" w:sz="0" w:space="0" w:color="auto"/>
                        <w:bottom w:val="none" w:sz="0" w:space="0" w:color="auto"/>
                        <w:right w:val="none" w:sz="0" w:space="0" w:color="auto"/>
                      </w:divBdr>
                    </w:div>
                  </w:divsChild>
                </w:div>
                <w:div w:id="507792303">
                  <w:marLeft w:val="0"/>
                  <w:marRight w:val="0"/>
                  <w:marTop w:val="0"/>
                  <w:marBottom w:val="0"/>
                  <w:divBdr>
                    <w:top w:val="none" w:sz="0" w:space="0" w:color="auto"/>
                    <w:left w:val="none" w:sz="0" w:space="0" w:color="auto"/>
                    <w:bottom w:val="none" w:sz="0" w:space="0" w:color="auto"/>
                    <w:right w:val="none" w:sz="0" w:space="0" w:color="auto"/>
                  </w:divBdr>
                  <w:divsChild>
                    <w:div w:id="788007277">
                      <w:marLeft w:val="0"/>
                      <w:marRight w:val="0"/>
                      <w:marTop w:val="0"/>
                      <w:marBottom w:val="0"/>
                      <w:divBdr>
                        <w:top w:val="none" w:sz="0" w:space="0" w:color="auto"/>
                        <w:left w:val="none" w:sz="0" w:space="0" w:color="auto"/>
                        <w:bottom w:val="none" w:sz="0" w:space="0" w:color="auto"/>
                        <w:right w:val="none" w:sz="0" w:space="0" w:color="auto"/>
                      </w:divBdr>
                    </w:div>
                  </w:divsChild>
                </w:div>
                <w:div w:id="549145827">
                  <w:marLeft w:val="0"/>
                  <w:marRight w:val="0"/>
                  <w:marTop w:val="0"/>
                  <w:marBottom w:val="0"/>
                  <w:divBdr>
                    <w:top w:val="none" w:sz="0" w:space="0" w:color="auto"/>
                    <w:left w:val="none" w:sz="0" w:space="0" w:color="auto"/>
                    <w:bottom w:val="none" w:sz="0" w:space="0" w:color="auto"/>
                    <w:right w:val="none" w:sz="0" w:space="0" w:color="auto"/>
                  </w:divBdr>
                  <w:divsChild>
                    <w:div w:id="878855430">
                      <w:marLeft w:val="0"/>
                      <w:marRight w:val="0"/>
                      <w:marTop w:val="0"/>
                      <w:marBottom w:val="0"/>
                      <w:divBdr>
                        <w:top w:val="none" w:sz="0" w:space="0" w:color="auto"/>
                        <w:left w:val="none" w:sz="0" w:space="0" w:color="auto"/>
                        <w:bottom w:val="none" w:sz="0" w:space="0" w:color="auto"/>
                        <w:right w:val="none" w:sz="0" w:space="0" w:color="auto"/>
                      </w:divBdr>
                    </w:div>
                  </w:divsChild>
                </w:div>
                <w:div w:id="574126548">
                  <w:marLeft w:val="0"/>
                  <w:marRight w:val="0"/>
                  <w:marTop w:val="0"/>
                  <w:marBottom w:val="0"/>
                  <w:divBdr>
                    <w:top w:val="none" w:sz="0" w:space="0" w:color="auto"/>
                    <w:left w:val="none" w:sz="0" w:space="0" w:color="auto"/>
                    <w:bottom w:val="none" w:sz="0" w:space="0" w:color="auto"/>
                    <w:right w:val="none" w:sz="0" w:space="0" w:color="auto"/>
                  </w:divBdr>
                  <w:divsChild>
                    <w:div w:id="806315708">
                      <w:marLeft w:val="0"/>
                      <w:marRight w:val="0"/>
                      <w:marTop w:val="0"/>
                      <w:marBottom w:val="0"/>
                      <w:divBdr>
                        <w:top w:val="none" w:sz="0" w:space="0" w:color="auto"/>
                        <w:left w:val="none" w:sz="0" w:space="0" w:color="auto"/>
                        <w:bottom w:val="none" w:sz="0" w:space="0" w:color="auto"/>
                        <w:right w:val="none" w:sz="0" w:space="0" w:color="auto"/>
                      </w:divBdr>
                    </w:div>
                    <w:div w:id="1582057911">
                      <w:marLeft w:val="0"/>
                      <w:marRight w:val="0"/>
                      <w:marTop w:val="0"/>
                      <w:marBottom w:val="0"/>
                      <w:divBdr>
                        <w:top w:val="none" w:sz="0" w:space="0" w:color="auto"/>
                        <w:left w:val="none" w:sz="0" w:space="0" w:color="auto"/>
                        <w:bottom w:val="none" w:sz="0" w:space="0" w:color="auto"/>
                        <w:right w:val="none" w:sz="0" w:space="0" w:color="auto"/>
                      </w:divBdr>
                    </w:div>
                  </w:divsChild>
                </w:div>
                <w:div w:id="589698427">
                  <w:marLeft w:val="0"/>
                  <w:marRight w:val="0"/>
                  <w:marTop w:val="0"/>
                  <w:marBottom w:val="0"/>
                  <w:divBdr>
                    <w:top w:val="none" w:sz="0" w:space="0" w:color="auto"/>
                    <w:left w:val="none" w:sz="0" w:space="0" w:color="auto"/>
                    <w:bottom w:val="none" w:sz="0" w:space="0" w:color="auto"/>
                    <w:right w:val="none" w:sz="0" w:space="0" w:color="auto"/>
                  </w:divBdr>
                  <w:divsChild>
                    <w:div w:id="1506360105">
                      <w:marLeft w:val="0"/>
                      <w:marRight w:val="0"/>
                      <w:marTop w:val="0"/>
                      <w:marBottom w:val="0"/>
                      <w:divBdr>
                        <w:top w:val="none" w:sz="0" w:space="0" w:color="auto"/>
                        <w:left w:val="none" w:sz="0" w:space="0" w:color="auto"/>
                        <w:bottom w:val="none" w:sz="0" w:space="0" w:color="auto"/>
                        <w:right w:val="none" w:sz="0" w:space="0" w:color="auto"/>
                      </w:divBdr>
                    </w:div>
                  </w:divsChild>
                </w:div>
                <w:div w:id="628390908">
                  <w:marLeft w:val="0"/>
                  <w:marRight w:val="0"/>
                  <w:marTop w:val="0"/>
                  <w:marBottom w:val="0"/>
                  <w:divBdr>
                    <w:top w:val="none" w:sz="0" w:space="0" w:color="auto"/>
                    <w:left w:val="none" w:sz="0" w:space="0" w:color="auto"/>
                    <w:bottom w:val="none" w:sz="0" w:space="0" w:color="auto"/>
                    <w:right w:val="none" w:sz="0" w:space="0" w:color="auto"/>
                  </w:divBdr>
                  <w:divsChild>
                    <w:div w:id="36635395">
                      <w:marLeft w:val="0"/>
                      <w:marRight w:val="0"/>
                      <w:marTop w:val="0"/>
                      <w:marBottom w:val="0"/>
                      <w:divBdr>
                        <w:top w:val="none" w:sz="0" w:space="0" w:color="auto"/>
                        <w:left w:val="none" w:sz="0" w:space="0" w:color="auto"/>
                        <w:bottom w:val="none" w:sz="0" w:space="0" w:color="auto"/>
                        <w:right w:val="none" w:sz="0" w:space="0" w:color="auto"/>
                      </w:divBdr>
                    </w:div>
                  </w:divsChild>
                </w:div>
                <w:div w:id="634871464">
                  <w:marLeft w:val="0"/>
                  <w:marRight w:val="0"/>
                  <w:marTop w:val="0"/>
                  <w:marBottom w:val="0"/>
                  <w:divBdr>
                    <w:top w:val="none" w:sz="0" w:space="0" w:color="auto"/>
                    <w:left w:val="none" w:sz="0" w:space="0" w:color="auto"/>
                    <w:bottom w:val="none" w:sz="0" w:space="0" w:color="auto"/>
                    <w:right w:val="none" w:sz="0" w:space="0" w:color="auto"/>
                  </w:divBdr>
                  <w:divsChild>
                    <w:div w:id="175121449">
                      <w:marLeft w:val="0"/>
                      <w:marRight w:val="0"/>
                      <w:marTop w:val="0"/>
                      <w:marBottom w:val="0"/>
                      <w:divBdr>
                        <w:top w:val="none" w:sz="0" w:space="0" w:color="auto"/>
                        <w:left w:val="none" w:sz="0" w:space="0" w:color="auto"/>
                        <w:bottom w:val="none" w:sz="0" w:space="0" w:color="auto"/>
                        <w:right w:val="none" w:sz="0" w:space="0" w:color="auto"/>
                      </w:divBdr>
                    </w:div>
                    <w:div w:id="558825640">
                      <w:marLeft w:val="0"/>
                      <w:marRight w:val="0"/>
                      <w:marTop w:val="0"/>
                      <w:marBottom w:val="0"/>
                      <w:divBdr>
                        <w:top w:val="none" w:sz="0" w:space="0" w:color="auto"/>
                        <w:left w:val="none" w:sz="0" w:space="0" w:color="auto"/>
                        <w:bottom w:val="none" w:sz="0" w:space="0" w:color="auto"/>
                        <w:right w:val="none" w:sz="0" w:space="0" w:color="auto"/>
                      </w:divBdr>
                    </w:div>
                    <w:div w:id="1453329009">
                      <w:marLeft w:val="0"/>
                      <w:marRight w:val="0"/>
                      <w:marTop w:val="0"/>
                      <w:marBottom w:val="0"/>
                      <w:divBdr>
                        <w:top w:val="none" w:sz="0" w:space="0" w:color="auto"/>
                        <w:left w:val="none" w:sz="0" w:space="0" w:color="auto"/>
                        <w:bottom w:val="none" w:sz="0" w:space="0" w:color="auto"/>
                        <w:right w:val="none" w:sz="0" w:space="0" w:color="auto"/>
                      </w:divBdr>
                    </w:div>
                  </w:divsChild>
                </w:div>
                <w:div w:id="674377125">
                  <w:marLeft w:val="0"/>
                  <w:marRight w:val="0"/>
                  <w:marTop w:val="0"/>
                  <w:marBottom w:val="0"/>
                  <w:divBdr>
                    <w:top w:val="none" w:sz="0" w:space="0" w:color="auto"/>
                    <w:left w:val="none" w:sz="0" w:space="0" w:color="auto"/>
                    <w:bottom w:val="none" w:sz="0" w:space="0" w:color="auto"/>
                    <w:right w:val="none" w:sz="0" w:space="0" w:color="auto"/>
                  </w:divBdr>
                  <w:divsChild>
                    <w:div w:id="1414087245">
                      <w:marLeft w:val="0"/>
                      <w:marRight w:val="0"/>
                      <w:marTop w:val="0"/>
                      <w:marBottom w:val="0"/>
                      <w:divBdr>
                        <w:top w:val="none" w:sz="0" w:space="0" w:color="auto"/>
                        <w:left w:val="none" w:sz="0" w:space="0" w:color="auto"/>
                        <w:bottom w:val="none" w:sz="0" w:space="0" w:color="auto"/>
                        <w:right w:val="none" w:sz="0" w:space="0" w:color="auto"/>
                      </w:divBdr>
                    </w:div>
                  </w:divsChild>
                </w:div>
                <w:div w:id="683946927">
                  <w:marLeft w:val="0"/>
                  <w:marRight w:val="0"/>
                  <w:marTop w:val="0"/>
                  <w:marBottom w:val="0"/>
                  <w:divBdr>
                    <w:top w:val="none" w:sz="0" w:space="0" w:color="auto"/>
                    <w:left w:val="none" w:sz="0" w:space="0" w:color="auto"/>
                    <w:bottom w:val="none" w:sz="0" w:space="0" w:color="auto"/>
                    <w:right w:val="none" w:sz="0" w:space="0" w:color="auto"/>
                  </w:divBdr>
                  <w:divsChild>
                    <w:div w:id="359479991">
                      <w:marLeft w:val="0"/>
                      <w:marRight w:val="0"/>
                      <w:marTop w:val="0"/>
                      <w:marBottom w:val="0"/>
                      <w:divBdr>
                        <w:top w:val="none" w:sz="0" w:space="0" w:color="auto"/>
                        <w:left w:val="none" w:sz="0" w:space="0" w:color="auto"/>
                        <w:bottom w:val="none" w:sz="0" w:space="0" w:color="auto"/>
                        <w:right w:val="none" w:sz="0" w:space="0" w:color="auto"/>
                      </w:divBdr>
                    </w:div>
                    <w:div w:id="448474619">
                      <w:marLeft w:val="0"/>
                      <w:marRight w:val="0"/>
                      <w:marTop w:val="0"/>
                      <w:marBottom w:val="0"/>
                      <w:divBdr>
                        <w:top w:val="none" w:sz="0" w:space="0" w:color="auto"/>
                        <w:left w:val="none" w:sz="0" w:space="0" w:color="auto"/>
                        <w:bottom w:val="none" w:sz="0" w:space="0" w:color="auto"/>
                        <w:right w:val="none" w:sz="0" w:space="0" w:color="auto"/>
                      </w:divBdr>
                    </w:div>
                  </w:divsChild>
                </w:div>
                <w:div w:id="710804893">
                  <w:marLeft w:val="0"/>
                  <w:marRight w:val="0"/>
                  <w:marTop w:val="0"/>
                  <w:marBottom w:val="0"/>
                  <w:divBdr>
                    <w:top w:val="none" w:sz="0" w:space="0" w:color="auto"/>
                    <w:left w:val="none" w:sz="0" w:space="0" w:color="auto"/>
                    <w:bottom w:val="none" w:sz="0" w:space="0" w:color="auto"/>
                    <w:right w:val="none" w:sz="0" w:space="0" w:color="auto"/>
                  </w:divBdr>
                  <w:divsChild>
                    <w:div w:id="57940768">
                      <w:marLeft w:val="0"/>
                      <w:marRight w:val="0"/>
                      <w:marTop w:val="0"/>
                      <w:marBottom w:val="0"/>
                      <w:divBdr>
                        <w:top w:val="none" w:sz="0" w:space="0" w:color="auto"/>
                        <w:left w:val="none" w:sz="0" w:space="0" w:color="auto"/>
                        <w:bottom w:val="none" w:sz="0" w:space="0" w:color="auto"/>
                        <w:right w:val="none" w:sz="0" w:space="0" w:color="auto"/>
                      </w:divBdr>
                    </w:div>
                    <w:div w:id="1460997840">
                      <w:marLeft w:val="0"/>
                      <w:marRight w:val="0"/>
                      <w:marTop w:val="0"/>
                      <w:marBottom w:val="0"/>
                      <w:divBdr>
                        <w:top w:val="none" w:sz="0" w:space="0" w:color="auto"/>
                        <w:left w:val="none" w:sz="0" w:space="0" w:color="auto"/>
                        <w:bottom w:val="none" w:sz="0" w:space="0" w:color="auto"/>
                        <w:right w:val="none" w:sz="0" w:space="0" w:color="auto"/>
                      </w:divBdr>
                    </w:div>
                    <w:div w:id="1601185848">
                      <w:marLeft w:val="0"/>
                      <w:marRight w:val="0"/>
                      <w:marTop w:val="0"/>
                      <w:marBottom w:val="0"/>
                      <w:divBdr>
                        <w:top w:val="none" w:sz="0" w:space="0" w:color="auto"/>
                        <w:left w:val="none" w:sz="0" w:space="0" w:color="auto"/>
                        <w:bottom w:val="none" w:sz="0" w:space="0" w:color="auto"/>
                        <w:right w:val="none" w:sz="0" w:space="0" w:color="auto"/>
                      </w:divBdr>
                    </w:div>
                  </w:divsChild>
                </w:div>
                <w:div w:id="775488297">
                  <w:marLeft w:val="0"/>
                  <w:marRight w:val="0"/>
                  <w:marTop w:val="0"/>
                  <w:marBottom w:val="0"/>
                  <w:divBdr>
                    <w:top w:val="none" w:sz="0" w:space="0" w:color="auto"/>
                    <w:left w:val="none" w:sz="0" w:space="0" w:color="auto"/>
                    <w:bottom w:val="none" w:sz="0" w:space="0" w:color="auto"/>
                    <w:right w:val="none" w:sz="0" w:space="0" w:color="auto"/>
                  </w:divBdr>
                  <w:divsChild>
                    <w:div w:id="1249078558">
                      <w:marLeft w:val="0"/>
                      <w:marRight w:val="0"/>
                      <w:marTop w:val="0"/>
                      <w:marBottom w:val="0"/>
                      <w:divBdr>
                        <w:top w:val="none" w:sz="0" w:space="0" w:color="auto"/>
                        <w:left w:val="none" w:sz="0" w:space="0" w:color="auto"/>
                        <w:bottom w:val="none" w:sz="0" w:space="0" w:color="auto"/>
                        <w:right w:val="none" w:sz="0" w:space="0" w:color="auto"/>
                      </w:divBdr>
                    </w:div>
                  </w:divsChild>
                </w:div>
                <w:div w:id="812139161">
                  <w:marLeft w:val="0"/>
                  <w:marRight w:val="0"/>
                  <w:marTop w:val="0"/>
                  <w:marBottom w:val="0"/>
                  <w:divBdr>
                    <w:top w:val="none" w:sz="0" w:space="0" w:color="auto"/>
                    <w:left w:val="none" w:sz="0" w:space="0" w:color="auto"/>
                    <w:bottom w:val="none" w:sz="0" w:space="0" w:color="auto"/>
                    <w:right w:val="none" w:sz="0" w:space="0" w:color="auto"/>
                  </w:divBdr>
                  <w:divsChild>
                    <w:div w:id="526791635">
                      <w:marLeft w:val="0"/>
                      <w:marRight w:val="0"/>
                      <w:marTop w:val="0"/>
                      <w:marBottom w:val="0"/>
                      <w:divBdr>
                        <w:top w:val="none" w:sz="0" w:space="0" w:color="auto"/>
                        <w:left w:val="none" w:sz="0" w:space="0" w:color="auto"/>
                        <w:bottom w:val="none" w:sz="0" w:space="0" w:color="auto"/>
                        <w:right w:val="none" w:sz="0" w:space="0" w:color="auto"/>
                      </w:divBdr>
                    </w:div>
                  </w:divsChild>
                </w:div>
                <w:div w:id="990866197">
                  <w:marLeft w:val="0"/>
                  <w:marRight w:val="0"/>
                  <w:marTop w:val="0"/>
                  <w:marBottom w:val="0"/>
                  <w:divBdr>
                    <w:top w:val="none" w:sz="0" w:space="0" w:color="auto"/>
                    <w:left w:val="none" w:sz="0" w:space="0" w:color="auto"/>
                    <w:bottom w:val="none" w:sz="0" w:space="0" w:color="auto"/>
                    <w:right w:val="none" w:sz="0" w:space="0" w:color="auto"/>
                  </w:divBdr>
                  <w:divsChild>
                    <w:div w:id="98722923">
                      <w:marLeft w:val="0"/>
                      <w:marRight w:val="0"/>
                      <w:marTop w:val="0"/>
                      <w:marBottom w:val="0"/>
                      <w:divBdr>
                        <w:top w:val="none" w:sz="0" w:space="0" w:color="auto"/>
                        <w:left w:val="none" w:sz="0" w:space="0" w:color="auto"/>
                        <w:bottom w:val="none" w:sz="0" w:space="0" w:color="auto"/>
                        <w:right w:val="none" w:sz="0" w:space="0" w:color="auto"/>
                      </w:divBdr>
                    </w:div>
                    <w:div w:id="286355526">
                      <w:marLeft w:val="0"/>
                      <w:marRight w:val="0"/>
                      <w:marTop w:val="0"/>
                      <w:marBottom w:val="0"/>
                      <w:divBdr>
                        <w:top w:val="none" w:sz="0" w:space="0" w:color="auto"/>
                        <w:left w:val="none" w:sz="0" w:space="0" w:color="auto"/>
                        <w:bottom w:val="none" w:sz="0" w:space="0" w:color="auto"/>
                        <w:right w:val="none" w:sz="0" w:space="0" w:color="auto"/>
                      </w:divBdr>
                    </w:div>
                    <w:div w:id="440801146">
                      <w:marLeft w:val="0"/>
                      <w:marRight w:val="0"/>
                      <w:marTop w:val="0"/>
                      <w:marBottom w:val="0"/>
                      <w:divBdr>
                        <w:top w:val="none" w:sz="0" w:space="0" w:color="auto"/>
                        <w:left w:val="none" w:sz="0" w:space="0" w:color="auto"/>
                        <w:bottom w:val="none" w:sz="0" w:space="0" w:color="auto"/>
                        <w:right w:val="none" w:sz="0" w:space="0" w:color="auto"/>
                      </w:divBdr>
                    </w:div>
                    <w:div w:id="1413971637">
                      <w:marLeft w:val="0"/>
                      <w:marRight w:val="0"/>
                      <w:marTop w:val="0"/>
                      <w:marBottom w:val="0"/>
                      <w:divBdr>
                        <w:top w:val="none" w:sz="0" w:space="0" w:color="auto"/>
                        <w:left w:val="none" w:sz="0" w:space="0" w:color="auto"/>
                        <w:bottom w:val="none" w:sz="0" w:space="0" w:color="auto"/>
                        <w:right w:val="none" w:sz="0" w:space="0" w:color="auto"/>
                      </w:divBdr>
                    </w:div>
                    <w:div w:id="2094932551">
                      <w:marLeft w:val="0"/>
                      <w:marRight w:val="0"/>
                      <w:marTop w:val="0"/>
                      <w:marBottom w:val="0"/>
                      <w:divBdr>
                        <w:top w:val="none" w:sz="0" w:space="0" w:color="auto"/>
                        <w:left w:val="none" w:sz="0" w:space="0" w:color="auto"/>
                        <w:bottom w:val="none" w:sz="0" w:space="0" w:color="auto"/>
                        <w:right w:val="none" w:sz="0" w:space="0" w:color="auto"/>
                      </w:divBdr>
                    </w:div>
                  </w:divsChild>
                </w:div>
                <w:div w:id="1071805288">
                  <w:marLeft w:val="0"/>
                  <w:marRight w:val="0"/>
                  <w:marTop w:val="0"/>
                  <w:marBottom w:val="0"/>
                  <w:divBdr>
                    <w:top w:val="none" w:sz="0" w:space="0" w:color="auto"/>
                    <w:left w:val="none" w:sz="0" w:space="0" w:color="auto"/>
                    <w:bottom w:val="none" w:sz="0" w:space="0" w:color="auto"/>
                    <w:right w:val="none" w:sz="0" w:space="0" w:color="auto"/>
                  </w:divBdr>
                  <w:divsChild>
                    <w:div w:id="490215430">
                      <w:marLeft w:val="0"/>
                      <w:marRight w:val="0"/>
                      <w:marTop w:val="0"/>
                      <w:marBottom w:val="0"/>
                      <w:divBdr>
                        <w:top w:val="none" w:sz="0" w:space="0" w:color="auto"/>
                        <w:left w:val="none" w:sz="0" w:space="0" w:color="auto"/>
                        <w:bottom w:val="none" w:sz="0" w:space="0" w:color="auto"/>
                        <w:right w:val="none" w:sz="0" w:space="0" w:color="auto"/>
                      </w:divBdr>
                    </w:div>
                    <w:div w:id="1475295116">
                      <w:marLeft w:val="0"/>
                      <w:marRight w:val="0"/>
                      <w:marTop w:val="0"/>
                      <w:marBottom w:val="0"/>
                      <w:divBdr>
                        <w:top w:val="none" w:sz="0" w:space="0" w:color="auto"/>
                        <w:left w:val="none" w:sz="0" w:space="0" w:color="auto"/>
                        <w:bottom w:val="none" w:sz="0" w:space="0" w:color="auto"/>
                        <w:right w:val="none" w:sz="0" w:space="0" w:color="auto"/>
                      </w:divBdr>
                    </w:div>
                  </w:divsChild>
                </w:div>
                <w:div w:id="1083533207">
                  <w:marLeft w:val="0"/>
                  <w:marRight w:val="0"/>
                  <w:marTop w:val="0"/>
                  <w:marBottom w:val="0"/>
                  <w:divBdr>
                    <w:top w:val="none" w:sz="0" w:space="0" w:color="auto"/>
                    <w:left w:val="none" w:sz="0" w:space="0" w:color="auto"/>
                    <w:bottom w:val="none" w:sz="0" w:space="0" w:color="auto"/>
                    <w:right w:val="none" w:sz="0" w:space="0" w:color="auto"/>
                  </w:divBdr>
                  <w:divsChild>
                    <w:div w:id="1416509789">
                      <w:marLeft w:val="0"/>
                      <w:marRight w:val="0"/>
                      <w:marTop w:val="0"/>
                      <w:marBottom w:val="0"/>
                      <w:divBdr>
                        <w:top w:val="none" w:sz="0" w:space="0" w:color="auto"/>
                        <w:left w:val="none" w:sz="0" w:space="0" w:color="auto"/>
                        <w:bottom w:val="none" w:sz="0" w:space="0" w:color="auto"/>
                        <w:right w:val="none" w:sz="0" w:space="0" w:color="auto"/>
                      </w:divBdr>
                    </w:div>
                  </w:divsChild>
                </w:div>
                <w:div w:id="1168210964">
                  <w:marLeft w:val="0"/>
                  <w:marRight w:val="0"/>
                  <w:marTop w:val="0"/>
                  <w:marBottom w:val="0"/>
                  <w:divBdr>
                    <w:top w:val="none" w:sz="0" w:space="0" w:color="auto"/>
                    <w:left w:val="none" w:sz="0" w:space="0" w:color="auto"/>
                    <w:bottom w:val="none" w:sz="0" w:space="0" w:color="auto"/>
                    <w:right w:val="none" w:sz="0" w:space="0" w:color="auto"/>
                  </w:divBdr>
                  <w:divsChild>
                    <w:div w:id="976908424">
                      <w:marLeft w:val="0"/>
                      <w:marRight w:val="0"/>
                      <w:marTop w:val="0"/>
                      <w:marBottom w:val="0"/>
                      <w:divBdr>
                        <w:top w:val="none" w:sz="0" w:space="0" w:color="auto"/>
                        <w:left w:val="none" w:sz="0" w:space="0" w:color="auto"/>
                        <w:bottom w:val="none" w:sz="0" w:space="0" w:color="auto"/>
                        <w:right w:val="none" w:sz="0" w:space="0" w:color="auto"/>
                      </w:divBdr>
                    </w:div>
                  </w:divsChild>
                </w:div>
                <w:div w:id="1198590448">
                  <w:marLeft w:val="0"/>
                  <w:marRight w:val="0"/>
                  <w:marTop w:val="0"/>
                  <w:marBottom w:val="0"/>
                  <w:divBdr>
                    <w:top w:val="none" w:sz="0" w:space="0" w:color="auto"/>
                    <w:left w:val="none" w:sz="0" w:space="0" w:color="auto"/>
                    <w:bottom w:val="none" w:sz="0" w:space="0" w:color="auto"/>
                    <w:right w:val="none" w:sz="0" w:space="0" w:color="auto"/>
                  </w:divBdr>
                  <w:divsChild>
                    <w:div w:id="1104115418">
                      <w:marLeft w:val="0"/>
                      <w:marRight w:val="0"/>
                      <w:marTop w:val="0"/>
                      <w:marBottom w:val="0"/>
                      <w:divBdr>
                        <w:top w:val="none" w:sz="0" w:space="0" w:color="auto"/>
                        <w:left w:val="none" w:sz="0" w:space="0" w:color="auto"/>
                        <w:bottom w:val="none" w:sz="0" w:space="0" w:color="auto"/>
                        <w:right w:val="none" w:sz="0" w:space="0" w:color="auto"/>
                      </w:divBdr>
                    </w:div>
                  </w:divsChild>
                </w:div>
                <w:div w:id="1241594599">
                  <w:marLeft w:val="0"/>
                  <w:marRight w:val="0"/>
                  <w:marTop w:val="0"/>
                  <w:marBottom w:val="0"/>
                  <w:divBdr>
                    <w:top w:val="none" w:sz="0" w:space="0" w:color="auto"/>
                    <w:left w:val="none" w:sz="0" w:space="0" w:color="auto"/>
                    <w:bottom w:val="none" w:sz="0" w:space="0" w:color="auto"/>
                    <w:right w:val="none" w:sz="0" w:space="0" w:color="auto"/>
                  </w:divBdr>
                  <w:divsChild>
                    <w:div w:id="1754473019">
                      <w:marLeft w:val="0"/>
                      <w:marRight w:val="0"/>
                      <w:marTop w:val="0"/>
                      <w:marBottom w:val="0"/>
                      <w:divBdr>
                        <w:top w:val="none" w:sz="0" w:space="0" w:color="auto"/>
                        <w:left w:val="none" w:sz="0" w:space="0" w:color="auto"/>
                        <w:bottom w:val="none" w:sz="0" w:space="0" w:color="auto"/>
                        <w:right w:val="none" w:sz="0" w:space="0" w:color="auto"/>
                      </w:divBdr>
                    </w:div>
                  </w:divsChild>
                </w:div>
                <w:div w:id="1262833093">
                  <w:marLeft w:val="0"/>
                  <w:marRight w:val="0"/>
                  <w:marTop w:val="0"/>
                  <w:marBottom w:val="0"/>
                  <w:divBdr>
                    <w:top w:val="none" w:sz="0" w:space="0" w:color="auto"/>
                    <w:left w:val="none" w:sz="0" w:space="0" w:color="auto"/>
                    <w:bottom w:val="none" w:sz="0" w:space="0" w:color="auto"/>
                    <w:right w:val="none" w:sz="0" w:space="0" w:color="auto"/>
                  </w:divBdr>
                  <w:divsChild>
                    <w:div w:id="1483541864">
                      <w:marLeft w:val="0"/>
                      <w:marRight w:val="0"/>
                      <w:marTop w:val="0"/>
                      <w:marBottom w:val="0"/>
                      <w:divBdr>
                        <w:top w:val="none" w:sz="0" w:space="0" w:color="auto"/>
                        <w:left w:val="none" w:sz="0" w:space="0" w:color="auto"/>
                        <w:bottom w:val="none" w:sz="0" w:space="0" w:color="auto"/>
                        <w:right w:val="none" w:sz="0" w:space="0" w:color="auto"/>
                      </w:divBdr>
                    </w:div>
                  </w:divsChild>
                </w:div>
                <w:div w:id="1267616999">
                  <w:marLeft w:val="0"/>
                  <w:marRight w:val="0"/>
                  <w:marTop w:val="0"/>
                  <w:marBottom w:val="0"/>
                  <w:divBdr>
                    <w:top w:val="none" w:sz="0" w:space="0" w:color="auto"/>
                    <w:left w:val="none" w:sz="0" w:space="0" w:color="auto"/>
                    <w:bottom w:val="none" w:sz="0" w:space="0" w:color="auto"/>
                    <w:right w:val="none" w:sz="0" w:space="0" w:color="auto"/>
                  </w:divBdr>
                  <w:divsChild>
                    <w:div w:id="331297601">
                      <w:marLeft w:val="0"/>
                      <w:marRight w:val="0"/>
                      <w:marTop w:val="0"/>
                      <w:marBottom w:val="0"/>
                      <w:divBdr>
                        <w:top w:val="none" w:sz="0" w:space="0" w:color="auto"/>
                        <w:left w:val="none" w:sz="0" w:space="0" w:color="auto"/>
                        <w:bottom w:val="none" w:sz="0" w:space="0" w:color="auto"/>
                        <w:right w:val="none" w:sz="0" w:space="0" w:color="auto"/>
                      </w:divBdr>
                    </w:div>
                  </w:divsChild>
                </w:div>
                <w:div w:id="1319069023">
                  <w:marLeft w:val="0"/>
                  <w:marRight w:val="0"/>
                  <w:marTop w:val="0"/>
                  <w:marBottom w:val="0"/>
                  <w:divBdr>
                    <w:top w:val="none" w:sz="0" w:space="0" w:color="auto"/>
                    <w:left w:val="none" w:sz="0" w:space="0" w:color="auto"/>
                    <w:bottom w:val="none" w:sz="0" w:space="0" w:color="auto"/>
                    <w:right w:val="none" w:sz="0" w:space="0" w:color="auto"/>
                  </w:divBdr>
                  <w:divsChild>
                    <w:div w:id="1229849112">
                      <w:marLeft w:val="0"/>
                      <w:marRight w:val="0"/>
                      <w:marTop w:val="0"/>
                      <w:marBottom w:val="0"/>
                      <w:divBdr>
                        <w:top w:val="none" w:sz="0" w:space="0" w:color="auto"/>
                        <w:left w:val="none" w:sz="0" w:space="0" w:color="auto"/>
                        <w:bottom w:val="none" w:sz="0" w:space="0" w:color="auto"/>
                        <w:right w:val="none" w:sz="0" w:space="0" w:color="auto"/>
                      </w:divBdr>
                    </w:div>
                  </w:divsChild>
                </w:div>
                <w:div w:id="1326519164">
                  <w:marLeft w:val="0"/>
                  <w:marRight w:val="0"/>
                  <w:marTop w:val="0"/>
                  <w:marBottom w:val="0"/>
                  <w:divBdr>
                    <w:top w:val="none" w:sz="0" w:space="0" w:color="auto"/>
                    <w:left w:val="none" w:sz="0" w:space="0" w:color="auto"/>
                    <w:bottom w:val="none" w:sz="0" w:space="0" w:color="auto"/>
                    <w:right w:val="none" w:sz="0" w:space="0" w:color="auto"/>
                  </w:divBdr>
                  <w:divsChild>
                    <w:div w:id="1757286106">
                      <w:marLeft w:val="0"/>
                      <w:marRight w:val="0"/>
                      <w:marTop w:val="0"/>
                      <w:marBottom w:val="0"/>
                      <w:divBdr>
                        <w:top w:val="none" w:sz="0" w:space="0" w:color="auto"/>
                        <w:left w:val="none" w:sz="0" w:space="0" w:color="auto"/>
                        <w:bottom w:val="none" w:sz="0" w:space="0" w:color="auto"/>
                        <w:right w:val="none" w:sz="0" w:space="0" w:color="auto"/>
                      </w:divBdr>
                    </w:div>
                  </w:divsChild>
                </w:div>
                <w:div w:id="1359891903">
                  <w:marLeft w:val="0"/>
                  <w:marRight w:val="0"/>
                  <w:marTop w:val="0"/>
                  <w:marBottom w:val="0"/>
                  <w:divBdr>
                    <w:top w:val="none" w:sz="0" w:space="0" w:color="auto"/>
                    <w:left w:val="none" w:sz="0" w:space="0" w:color="auto"/>
                    <w:bottom w:val="none" w:sz="0" w:space="0" w:color="auto"/>
                    <w:right w:val="none" w:sz="0" w:space="0" w:color="auto"/>
                  </w:divBdr>
                  <w:divsChild>
                    <w:div w:id="1664628031">
                      <w:marLeft w:val="0"/>
                      <w:marRight w:val="0"/>
                      <w:marTop w:val="0"/>
                      <w:marBottom w:val="0"/>
                      <w:divBdr>
                        <w:top w:val="none" w:sz="0" w:space="0" w:color="auto"/>
                        <w:left w:val="none" w:sz="0" w:space="0" w:color="auto"/>
                        <w:bottom w:val="none" w:sz="0" w:space="0" w:color="auto"/>
                        <w:right w:val="none" w:sz="0" w:space="0" w:color="auto"/>
                      </w:divBdr>
                    </w:div>
                    <w:div w:id="1783113920">
                      <w:marLeft w:val="0"/>
                      <w:marRight w:val="0"/>
                      <w:marTop w:val="0"/>
                      <w:marBottom w:val="0"/>
                      <w:divBdr>
                        <w:top w:val="none" w:sz="0" w:space="0" w:color="auto"/>
                        <w:left w:val="none" w:sz="0" w:space="0" w:color="auto"/>
                        <w:bottom w:val="none" w:sz="0" w:space="0" w:color="auto"/>
                        <w:right w:val="none" w:sz="0" w:space="0" w:color="auto"/>
                      </w:divBdr>
                    </w:div>
                  </w:divsChild>
                </w:div>
                <w:div w:id="1387803327">
                  <w:marLeft w:val="0"/>
                  <w:marRight w:val="0"/>
                  <w:marTop w:val="0"/>
                  <w:marBottom w:val="0"/>
                  <w:divBdr>
                    <w:top w:val="none" w:sz="0" w:space="0" w:color="auto"/>
                    <w:left w:val="none" w:sz="0" w:space="0" w:color="auto"/>
                    <w:bottom w:val="none" w:sz="0" w:space="0" w:color="auto"/>
                    <w:right w:val="none" w:sz="0" w:space="0" w:color="auto"/>
                  </w:divBdr>
                  <w:divsChild>
                    <w:div w:id="112598644">
                      <w:marLeft w:val="0"/>
                      <w:marRight w:val="0"/>
                      <w:marTop w:val="0"/>
                      <w:marBottom w:val="0"/>
                      <w:divBdr>
                        <w:top w:val="none" w:sz="0" w:space="0" w:color="auto"/>
                        <w:left w:val="none" w:sz="0" w:space="0" w:color="auto"/>
                        <w:bottom w:val="none" w:sz="0" w:space="0" w:color="auto"/>
                        <w:right w:val="none" w:sz="0" w:space="0" w:color="auto"/>
                      </w:divBdr>
                    </w:div>
                  </w:divsChild>
                </w:div>
                <w:div w:id="1499735833">
                  <w:marLeft w:val="0"/>
                  <w:marRight w:val="0"/>
                  <w:marTop w:val="0"/>
                  <w:marBottom w:val="0"/>
                  <w:divBdr>
                    <w:top w:val="none" w:sz="0" w:space="0" w:color="auto"/>
                    <w:left w:val="none" w:sz="0" w:space="0" w:color="auto"/>
                    <w:bottom w:val="none" w:sz="0" w:space="0" w:color="auto"/>
                    <w:right w:val="none" w:sz="0" w:space="0" w:color="auto"/>
                  </w:divBdr>
                  <w:divsChild>
                    <w:div w:id="998533994">
                      <w:marLeft w:val="0"/>
                      <w:marRight w:val="0"/>
                      <w:marTop w:val="0"/>
                      <w:marBottom w:val="0"/>
                      <w:divBdr>
                        <w:top w:val="none" w:sz="0" w:space="0" w:color="auto"/>
                        <w:left w:val="none" w:sz="0" w:space="0" w:color="auto"/>
                        <w:bottom w:val="none" w:sz="0" w:space="0" w:color="auto"/>
                        <w:right w:val="none" w:sz="0" w:space="0" w:color="auto"/>
                      </w:divBdr>
                    </w:div>
                  </w:divsChild>
                </w:div>
                <w:div w:id="1499882904">
                  <w:marLeft w:val="0"/>
                  <w:marRight w:val="0"/>
                  <w:marTop w:val="0"/>
                  <w:marBottom w:val="0"/>
                  <w:divBdr>
                    <w:top w:val="none" w:sz="0" w:space="0" w:color="auto"/>
                    <w:left w:val="none" w:sz="0" w:space="0" w:color="auto"/>
                    <w:bottom w:val="none" w:sz="0" w:space="0" w:color="auto"/>
                    <w:right w:val="none" w:sz="0" w:space="0" w:color="auto"/>
                  </w:divBdr>
                  <w:divsChild>
                    <w:div w:id="2142458721">
                      <w:marLeft w:val="0"/>
                      <w:marRight w:val="0"/>
                      <w:marTop w:val="0"/>
                      <w:marBottom w:val="0"/>
                      <w:divBdr>
                        <w:top w:val="none" w:sz="0" w:space="0" w:color="auto"/>
                        <w:left w:val="none" w:sz="0" w:space="0" w:color="auto"/>
                        <w:bottom w:val="none" w:sz="0" w:space="0" w:color="auto"/>
                        <w:right w:val="none" w:sz="0" w:space="0" w:color="auto"/>
                      </w:divBdr>
                    </w:div>
                  </w:divsChild>
                </w:div>
                <w:div w:id="1506747576">
                  <w:marLeft w:val="0"/>
                  <w:marRight w:val="0"/>
                  <w:marTop w:val="0"/>
                  <w:marBottom w:val="0"/>
                  <w:divBdr>
                    <w:top w:val="none" w:sz="0" w:space="0" w:color="auto"/>
                    <w:left w:val="none" w:sz="0" w:space="0" w:color="auto"/>
                    <w:bottom w:val="none" w:sz="0" w:space="0" w:color="auto"/>
                    <w:right w:val="none" w:sz="0" w:space="0" w:color="auto"/>
                  </w:divBdr>
                  <w:divsChild>
                    <w:div w:id="1298340041">
                      <w:marLeft w:val="0"/>
                      <w:marRight w:val="0"/>
                      <w:marTop w:val="0"/>
                      <w:marBottom w:val="0"/>
                      <w:divBdr>
                        <w:top w:val="none" w:sz="0" w:space="0" w:color="auto"/>
                        <w:left w:val="none" w:sz="0" w:space="0" w:color="auto"/>
                        <w:bottom w:val="none" w:sz="0" w:space="0" w:color="auto"/>
                        <w:right w:val="none" w:sz="0" w:space="0" w:color="auto"/>
                      </w:divBdr>
                    </w:div>
                  </w:divsChild>
                </w:div>
                <w:div w:id="1533499547">
                  <w:marLeft w:val="0"/>
                  <w:marRight w:val="0"/>
                  <w:marTop w:val="0"/>
                  <w:marBottom w:val="0"/>
                  <w:divBdr>
                    <w:top w:val="none" w:sz="0" w:space="0" w:color="auto"/>
                    <w:left w:val="none" w:sz="0" w:space="0" w:color="auto"/>
                    <w:bottom w:val="none" w:sz="0" w:space="0" w:color="auto"/>
                    <w:right w:val="none" w:sz="0" w:space="0" w:color="auto"/>
                  </w:divBdr>
                  <w:divsChild>
                    <w:div w:id="455563289">
                      <w:marLeft w:val="0"/>
                      <w:marRight w:val="0"/>
                      <w:marTop w:val="0"/>
                      <w:marBottom w:val="0"/>
                      <w:divBdr>
                        <w:top w:val="none" w:sz="0" w:space="0" w:color="auto"/>
                        <w:left w:val="none" w:sz="0" w:space="0" w:color="auto"/>
                        <w:bottom w:val="none" w:sz="0" w:space="0" w:color="auto"/>
                        <w:right w:val="none" w:sz="0" w:space="0" w:color="auto"/>
                      </w:divBdr>
                    </w:div>
                  </w:divsChild>
                </w:div>
                <w:div w:id="1595280750">
                  <w:marLeft w:val="0"/>
                  <w:marRight w:val="0"/>
                  <w:marTop w:val="0"/>
                  <w:marBottom w:val="0"/>
                  <w:divBdr>
                    <w:top w:val="none" w:sz="0" w:space="0" w:color="auto"/>
                    <w:left w:val="none" w:sz="0" w:space="0" w:color="auto"/>
                    <w:bottom w:val="none" w:sz="0" w:space="0" w:color="auto"/>
                    <w:right w:val="none" w:sz="0" w:space="0" w:color="auto"/>
                  </w:divBdr>
                  <w:divsChild>
                    <w:div w:id="249244032">
                      <w:marLeft w:val="0"/>
                      <w:marRight w:val="0"/>
                      <w:marTop w:val="0"/>
                      <w:marBottom w:val="0"/>
                      <w:divBdr>
                        <w:top w:val="none" w:sz="0" w:space="0" w:color="auto"/>
                        <w:left w:val="none" w:sz="0" w:space="0" w:color="auto"/>
                        <w:bottom w:val="none" w:sz="0" w:space="0" w:color="auto"/>
                        <w:right w:val="none" w:sz="0" w:space="0" w:color="auto"/>
                      </w:divBdr>
                    </w:div>
                    <w:div w:id="450124622">
                      <w:marLeft w:val="0"/>
                      <w:marRight w:val="0"/>
                      <w:marTop w:val="0"/>
                      <w:marBottom w:val="0"/>
                      <w:divBdr>
                        <w:top w:val="none" w:sz="0" w:space="0" w:color="auto"/>
                        <w:left w:val="none" w:sz="0" w:space="0" w:color="auto"/>
                        <w:bottom w:val="none" w:sz="0" w:space="0" w:color="auto"/>
                        <w:right w:val="none" w:sz="0" w:space="0" w:color="auto"/>
                      </w:divBdr>
                    </w:div>
                  </w:divsChild>
                </w:div>
                <w:div w:id="1645160158">
                  <w:marLeft w:val="0"/>
                  <w:marRight w:val="0"/>
                  <w:marTop w:val="0"/>
                  <w:marBottom w:val="0"/>
                  <w:divBdr>
                    <w:top w:val="none" w:sz="0" w:space="0" w:color="auto"/>
                    <w:left w:val="none" w:sz="0" w:space="0" w:color="auto"/>
                    <w:bottom w:val="none" w:sz="0" w:space="0" w:color="auto"/>
                    <w:right w:val="none" w:sz="0" w:space="0" w:color="auto"/>
                  </w:divBdr>
                  <w:divsChild>
                    <w:div w:id="207911133">
                      <w:marLeft w:val="0"/>
                      <w:marRight w:val="0"/>
                      <w:marTop w:val="0"/>
                      <w:marBottom w:val="0"/>
                      <w:divBdr>
                        <w:top w:val="none" w:sz="0" w:space="0" w:color="auto"/>
                        <w:left w:val="none" w:sz="0" w:space="0" w:color="auto"/>
                        <w:bottom w:val="none" w:sz="0" w:space="0" w:color="auto"/>
                        <w:right w:val="none" w:sz="0" w:space="0" w:color="auto"/>
                      </w:divBdr>
                    </w:div>
                  </w:divsChild>
                </w:div>
                <w:div w:id="1707952151">
                  <w:marLeft w:val="0"/>
                  <w:marRight w:val="0"/>
                  <w:marTop w:val="0"/>
                  <w:marBottom w:val="0"/>
                  <w:divBdr>
                    <w:top w:val="none" w:sz="0" w:space="0" w:color="auto"/>
                    <w:left w:val="none" w:sz="0" w:space="0" w:color="auto"/>
                    <w:bottom w:val="none" w:sz="0" w:space="0" w:color="auto"/>
                    <w:right w:val="none" w:sz="0" w:space="0" w:color="auto"/>
                  </w:divBdr>
                  <w:divsChild>
                    <w:div w:id="1901936757">
                      <w:marLeft w:val="0"/>
                      <w:marRight w:val="0"/>
                      <w:marTop w:val="0"/>
                      <w:marBottom w:val="0"/>
                      <w:divBdr>
                        <w:top w:val="none" w:sz="0" w:space="0" w:color="auto"/>
                        <w:left w:val="none" w:sz="0" w:space="0" w:color="auto"/>
                        <w:bottom w:val="none" w:sz="0" w:space="0" w:color="auto"/>
                        <w:right w:val="none" w:sz="0" w:space="0" w:color="auto"/>
                      </w:divBdr>
                    </w:div>
                  </w:divsChild>
                </w:div>
                <w:div w:id="1753119004">
                  <w:marLeft w:val="0"/>
                  <w:marRight w:val="0"/>
                  <w:marTop w:val="0"/>
                  <w:marBottom w:val="0"/>
                  <w:divBdr>
                    <w:top w:val="none" w:sz="0" w:space="0" w:color="auto"/>
                    <w:left w:val="none" w:sz="0" w:space="0" w:color="auto"/>
                    <w:bottom w:val="none" w:sz="0" w:space="0" w:color="auto"/>
                    <w:right w:val="none" w:sz="0" w:space="0" w:color="auto"/>
                  </w:divBdr>
                  <w:divsChild>
                    <w:div w:id="596714284">
                      <w:marLeft w:val="0"/>
                      <w:marRight w:val="0"/>
                      <w:marTop w:val="0"/>
                      <w:marBottom w:val="0"/>
                      <w:divBdr>
                        <w:top w:val="none" w:sz="0" w:space="0" w:color="auto"/>
                        <w:left w:val="none" w:sz="0" w:space="0" w:color="auto"/>
                        <w:bottom w:val="none" w:sz="0" w:space="0" w:color="auto"/>
                        <w:right w:val="none" w:sz="0" w:space="0" w:color="auto"/>
                      </w:divBdr>
                    </w:div>
                  </w:divsChild>
                </w:div>
                <w:div w:id="1865436907">
                  <w:marLeft w:val="0"/>
                  <w:marRight w:val="0"/>
                  <w:marTop w:val="0"/>
                  <w:marBottom w:val="0"/>
                  <w:divBdr>
                    <w:top w:val="none" w:sz="0" w:space="0" w:color="auto"/>
                    <w:left w:val="none" w:sz="0" w:space="0" w:color="auto"/>
                    <w:bottom w:val="none" w:sz="0" w:space="0" w:color="auto"/>
                    <w:right w:val="none" w:sz="0" w:space="0" w:color="auto"/>
                  </w:divBdr>
                  <w:divsChild>
                    <w:div w:id="1692492903">
                      <w:marLeft w:val="0"/>
                      <w:marRight w:val="0"/>
                      <w:marTop w:val="0"/>
                      <w:marBottom w:val="0"/>
                      <w:divBdr>
                        <w:top w:val="none" w:sz="0" w:space="0" w:color="auto"/>
                        <w:left w:val="none" w:sz="0" w:space="0" w:color="auto"/>
                        <w:bottom w:val="none" w:sz="0" w:space="0" w:color="auto"/>
                        <w:right w:val="none" w:sz="0" w:space="0" w:color="auto"/>
                      </w:divBdr>
                    </w:div>
                  </w:divsChild>
                </w:div>
                <w:div w:id="1895506140">
                  <w:marLeft w:val="0"/>
                  <w:marRight w:val="0"/>
                  <w:marTop w:val="0"/>
                  <w:marBottom w:val="0"/>
                  <w:divBdr>
                    <w:top w:val="none" w:sz="0" w:space="0" w:color="auto"/>
                    <w:left w:val="none" w:sz="0" w:space="0" w:color="auto"/>
                    <w:bottom w:val="none" w:sz="0" w:space="0" w:color="auto"/>
                    <w:right w:val="none" w:sz="0" w:space="0" w:color="auto"/>
                  </w:divBdr>
                  <w:divsChild>
                    <w:div w:id="489097293">
                      <w:marLeft w:val="0"/>
                      <w:marRight w:val="0"/>
                      <w:marTop w:val="0"/>
                      <w:marBottom w:val="0"/>
                      <w:divBdr>
                        <w:top w:val="none" w:sz="0" w:space="0" w:color="auto"/>
                        <w:left w:val="none" w:sz="0" w:space="0" w:color="auto"/>
                        <w:bottom w:val="none" w:sz="0" w:space="0" w:color="auto"/>
                        <w:right w:val="none" w:sz="0" w:space="0" w:color="auto"/>
                      </w:divBdr>
                    </w:div>
                    <w:div w:id="1083599456">
                      <w:marLeft w:val="0"/>
                      <w:marRight w:val="0"/>
                      <w:marTop w:val="0"/>
                      <w:marBottom w:val="0"/>
                      <w:divBdr>
                        <w:top w:val="none" w:sz="0" w:space="0" w:color="auto"/>
                        <w:left w:val="none" w:sz="0" w:space="0" w:color="auto"/>
                        <w:bottom w:val="none" w:sz="0" w:space="0" w:color="auto"/>
                        <w:right w:val="none" w:sz="0" w:space="0" w:color="auto"/>
                      </w:divBdr>
                    </w:div>
                    <w:div w:id="1196507539">
                      <w:marLeft w:val="0"/>
                      <w:marRight w:val="0"/>
                      <w:marTop w:val="0"/>
                      <w:marBottom w:val="0"/>
                      <w:divBdr>
                        <w:top w:val="none" w:sz="0" w:space="0" w:color="auto"/>
                        <w:left w:val="none" w:sz="0" w:space="0" w:color="auto"/>
                        <w:bottom w:val="none" w:sz="0" w:space="0" w:color="auto"/>
                        <w:right w:val="none" w:sz="0" w:space="0" w:color="auto"/>
                      </w:divBdr>
                    </w:div>
                    <w:div w:id="2074618989">
                      <w:marLeft w:val="0"/>
                      <w:marRight w:val="0"/>
                      <w:marTop w:val="0"/>
                      <w:marBottom w:val="0"/>
                      <w:divBdr>
                        <w:top w:val="none" w:sz="0" w:space="0" w:color="auto"/>
                        <w:left w:val="none" w:sz="0" w:space="0" w:color="auto"/>
                        <w:bottom w:val="none" w:sz="0" w:space="0" w:color="auto"/>
                        <w:right w:val="none" w:sz="0" w:space="0" w:color="auto"/>
                      </w:divBdr>
                    </w:div>
                  </w:divsChild>
                </w:div>
                <w:div w:id="1907647444">
                  <w:marLeft w:val="0"/>
                  <w:marRight w:val="0"/>
                  <w:marTop w:val="0"/>
                  <w:marBottom w:val="0"/>
                  <w:divBdr>
                    <w:top w:val="none" w:sz="0" w:space="0" w:color="auto"/>
                    <w:left w:val="none" w:sz="0" w:space="0" w:color="auto"/>
                    <w:bottom w:val="none" w:sz="0" w:space="0" w:color="auto"/>
                    <w:right w:val="none" w:sz="0" w:space="0" w:color="auto"/>
                  </w:divBdr>
                  <w:divsChild>
                    <w:div w:id="765660674">
                      <w:marLeft w:val="0"/>
                      <w:marRight w:val="0"/>
                      <w:marTop w:val="0"/>
                      <w:marBottom w:val="0"/>
                      <w:divBdr>
                        <w:top w:val="none" w:sz="0" w:space="0" w:color="auto"/>
                        <w:left w:val="none" w:sz="0" w:space="0" w:color="auto"/>
                        <w:bottom w:val="none" w:sz="0" w:space="0" w:color="auto"/>
                        <w:right w:val="none" w:sz="0" w:space="0" w:color="auto"/>
                      </w:divBdr>
                    </w:div>
                  </w:divsChild>
                </w:div>
                <w:div w:id="1988238553">
                  <w:marLeft w:val="0"/>
                  <w:marRight w:val="0"/>
                  <w:marTop w:val="0"/>
                  <w:marBottom w:val="0"/>
                  <w:divBdr>
                    <w:top w:val="none" w:sz="0" w:space="0" w:color="auto"/>
                    <w:left w:val="none" w:sz="0" w:space="0" w:color="auto"/>
                    <w:bottom w:val="none" w:sz="0" w:space="0" w:color="auto"/>
                    <w:right w:val="none" w:sz="0" w:space="0" w:color="auto"/>
                  </w:divBdr>
                  <w:divsChild>
                    <w:div w:id="283921960">
                      <w:marLeft w:val="0"/>
                      <w:marRight w:val="0"/>
                      <w:marTop w:val="0"/>
                      <w:marBottom w:val="0"/>
                      <w:divBdr>
                        <w:top w:val="none" w:sz="0" w:space="0" w:color="auto"/>
                        <w:left w:val="none" w:sz="0" w:space="0" w:color="auto"/>
                        <w:bottom w:val="none" w:sz="0" w:space="0" w:color="auto"/>
                        <w:right w:val="none" w:sz="0" w:space="0" w:color="auto"/>
                      </w:divBdr>
                    </w:div>
                  </w:divsChild>
                </w:div>
                <w:div w:id="1996715428">
                  <w:marLeft w:val="0"/>
                  <w:marRight w:val="0"/>
                  <w:marTop w:val="0"/>
                  <w:marBottom w:val="0"/>
                  <w:divBdr>
                    <w:top w:val="none" w:sz="0" w:space="0" w:color="auto"/>
                    <w:left w:val="none" w:sz="0" w:space="0" w:color="auto"/>
                    <w:bottom w:val="none" w:sz="0" w:space="0" w:color="auto"/>
                    <w:right w:val="none" w:sz="0" w:space="0" w:color="auto"/>
                  </w:divBdr>
                  <w:divsChild>
                    <w:div w:id="653410350">
                      <w:marLeft w:val="0"/>
                      <w:marRight w:val="0"/>
                      <w:marTop w:val="0"/>
                      <w:marBottom w:val="0"/>
                      <w:divBdr>
                        <w:top w:val="none" w:sz="0" w:space="0" w:color="auto"/>
                        <w:left w:val="none" w:sz="0" w:space="0" w:color="auto"/>
                        <w:bottom w:val="none" w:sz="0" w:space="0" w:color="auto"/>
                        <w:right w:val="none" w:sz="0" w:space="0" w:color="auto"/>
                      </w:divBdr>
                    </w:div>
                    <w:div w:id="804548535">
                      <w:marLeft w:val="0"/>
                      <w:marRight w:val="0"/>
                      <w:marTop w:val="0"/>
                      <w:marBottom w:val="0"/>
                      <w:divBdr>
                        <w:top w:val="none" w:sz="0" w:space="0" w:color="auto"/>
                        <w:left w:val="none" w:sz="0" w:space="0" w:color="auto"/>
                        <w:bottom w:val="none" w:sz="0" w:space="0" w:color="auto"/>
                        <w:right w:val="none" w:sz="0" w:space="0" w:color="auto"/>
                      </w:divBdr>
                    </w:div>
                    <w:div w:id="2008023093">
                      <w:marLeft w:val="0"/>
                      <w:marRight w:val="0"/>
                      <w:marTop w:val="0"/>
                      <w:marBottom w:val="0"/>
                      <w:divBdr>
                        <w:top w:val="none" w:sz="0" w:space="0" w:color="auto"/>
                        <w:left w:val="none" w:sz="0" w:space="0" w:color="auto"/>
                        <w:bottom w:val="none" w:sz="0" w:space="0" w:color="auto"/>
                        <w:right w:val="none" w:sz="0" w:space="0" w:color="auto"/>
                      </w:divBdr>
                    </w:div>
                  </w:divsChild>
                </w:div>
                <w:div w:id="2012439932">
                  <w:marLeft w:val="0"/>
                  <w:marRight w:val="0"/>
                  <w:marTop w:val="0"/>
                  <w:marBottom w:val="0"/>
                  <w:divBdr>
                    <w:top w:val="none" w:sz="0" w:space="0" w:color="auto"/>
                    <w:left w:val="none" w:sz="0" w:space="0" w:color="auto"/>
                    <w:bottom w:val="none" w:sz="0" w:space="0" w:color="auto"/>
                    <w:right w:val="none" w:sz="0" w:space="0" w:color="auto"/>
                  </w:divBdr>
                  <w:divsChild>
                    <w:div w:id="541404149">
                      <w:marLeft w:val="0"/>
                      <w:marRight w:val="0"/>
                      <w:marTop w:val="0"/>
                      <w:marBottom w:val="0"/>
                      <w:divBdr>
                        <w:top w:val="none" w:sz="0" w:space="0" w:color="auto"/>
                        <w:left w:val="none" w:sz="0" w:space="0" w:color="auto"/>
                        <w:bottom w:val="none" w:sz="0" w:space="0" w:color="auto"/>
                        <w:right w:val="none" w:sz="0" w:space="0" w:color="auto"/>
                      </w:divBdr>
                    </w:div>
                  </w:divsChild>
                </w:div>
                <w:div w:id="2023311752">
                  <w:marLeft w:val="0"/>
                  <w:marRight w:val="0"/>
                  <w:marTop w:val="0"/>
                  <w:marBottom w:val="0"/>
                  <w:divBdr>
                    <w:top w:val="none" w:sz="0" w:space="0" w:color="auto"/>
                    <w:left w:val="none" w:sz="0" w:space="0" w:color="auto"/>
                    <w:bottom w:val="none" w:sz="0" w:space="0" w:color="auto"/>
                    <w:right w:val="none" w:sz="0" w:space="0" w:color="auto"/>
                  </w:divBdr>
                  <w:divsChild>
                    <w:div w:id="412430366">
                      <w:marLeft w:val="0"/>
                      <w:marRight w:val="0"/>
                      <w:marTop w:val="0"/>
                      <w:marBottom w:val="0"/>
                      <w:divBdr>
                        <w:top w:val="none" w:sz="0" w:space="0" w:color="auto"/>
                        <w:left w:val="none" w:sz="0" w:space="0" w:color="auto"/>
                        <w:bottom w:val="none" w:sz="0" w:space="0" w:color="auto"/>
                        <w:right w:val="none" w:sz="0" w:space="0" w:color="auto"/>
                      </w:divBdr>
                    </w:div>
                  </w:divsChild>
                </w:div>
                <w:div w:id="2029064545">
                  <w:marLeft w:val="0"/>
                  <w:marRight w:val="0"/>
                  <w:marTop w:val="0"/>
                  <w:marBottom w:val="0"/>
                  <w:divBdr>
                    <w:top w:val="none" w:sz="0" w:space="0" w:color="auto"/>
                    <w:left w:val="none" w:sz="0" w:space="0" w:color="auto"/>
                    <w:bottom w:val="none" w:sz="0" w:space="0" w:color="auto"/>
                    <w:right w:val="none" w:sz="0" w:space="0" w:color="auto"/>
                  </w:divBdr>
                  <w:divsChild>
                    <w:div w:id="883440901">
                      <w:marLeft w:val="0"/>
                      <w:marRight w:val="0"/>
                      <w:marTop w:val="0"/>
                      <w:marBottom w:val="0"/>
                      <w:divBdr>
                        <w:top w:val="none" w:sz="0" w:space="0" w:color="auto"/>
                        <w:left w:val="none" w:sz="0" w:space="0" w:color="auto"/>
                        <w:bottom w:val="none" w:sz="0" w:space="0" w:color="auto"/>
                        <w:right w:val="none" w:sz="0" w:space="0" w:color="auto"/>
                      </w:divBdr>
                    </w:div>
                  </w:divsChild>
                </w:div>
                <w:div w:id="2110809020">
                  <w:marLeft w:val="0"/>
                  <w:marRight w:val="0"/>
                  <w:marTop w:val="0"/>
                  <w:marBottom w:val="0"/>
                  <w:divBdr>
                    <w:top w:val="none" w:sz="0" w:space="0" w:color="auto"/>
                    <w:left w:val="none" w:sz="0" w:space="0" w:color="auto"/>
                    <w:bottom w:val="none" w:sz="0" w:space="0" w:color="auto"/>
                    <w:right w:val="none" w:sz="0" w:space="0" w:color="auto"/>
                  </w:divBdr>
                  <w:divsChild>
                    <w:div w:id="391663621">
                      <w:marLeft w:val="0"/>
                      <w:marRight w:val="0"/>
                      <w:marTop w:val="0"/>
                      <w:marBottom w:val="0"/>
                      <w:divBdr>
                        <w:top w:val="none" w:sz="0" w:space="0" w:color="auto"/>
                        <w:left w:val="none" w:sz="0" w:space="0" w:color="auto"/>
                        <w:bottom w:val="none" w:sz="0" w:space="0" w:color="auto"/>
                        <w:right w:val="none" w:sz="0" w:space="0" w:color="auto"/>
                      </w:divBdr>
                    </w:div>
                  </w:divsChild>
                </w:div>
                <w:div w:id="2127187936">
                  <w:marLeft w:val="0"/>
                  <w:marRight w:val="0"/>
                  <w:marTop w:val="0"/>
                  <w:marBottom w:val="0"/>
                  <w:divBdr>
                    <w:top w:val="none" w:sz="0" w:space="0" w:color="auto"/>
                    <w:left w:val="none" w:sz="0" w:space="0" w:color="auto"/>
                    <w:bottom w:val="none" w:sz="0" w:space="0" w:color="auto"/>
                    <w:right w:val="none" w:sz="0" w:space="0" w:color="auto"/>
                  </w:divBdr>
                  <w:divsChild>
                    <w:div w:id="884440476">
                      <w:marLeft w:val="0"/>
                      <w:marRight w:val="0"/>
                      <w:marTop w:val="0"/>
                      <w:marBottom w:val="0"/>
                      <w:divBdr>
                        <w:top w:val="none" w:sz="0" w:space="0" w:color="auto"/>
                        <w:left w:val="none" w:sz="0" w:space="0" w:color="auto"/>
                        <w:bottom w:val="none" w:sz="0" w:space="0" w:color="auto"/>
                        <w:right w:val="none" w:sz="0" w:space="0" w:color="auto"/>
                      </w:divBdr>
                    </w:div>
                    <w:div w:id="1393968658">
                      <w:marLeft w:val="0"/>
                      <w:marRight w:val="0"/>
                      <w:marTop w:val="0"/>
                      <w:marBottom w:val="0"/>
                      <w:divBdr>
                        <w:top w:val="none" w:sz="0" w:space="0" w:color="auto"/>
                        <w:left w:val="none" w:sz="0" w:space="0" w:color="auto"/>
                        <w:bottom w:val="none" w:sz="0" w:space="0" w:color="auto"/>
                        <w:right w:val="none" w:sz="0" w:space="0" w:color="auto"/>
                      </w:divBdr>
                    </w:div>
                    <w:div w:id="212496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321582">
          <w:marLeft w:val="0"/>
          <w:marRight w:val="0"/>
          <w:marTop w:val="0"/>
          <w:marBottom w:val="0"/>
          <w:divBdr>
            <w:top w:val="none" w:sz="0" w:space="0" w:color="auto"/>
            <w:left w:val="none" w:sz="0" w:space="0" w:color="auto"/>
            <w:bottom w:val="none" w:sz="0" w:space="0" w:color="auto"/>
            <w:right w:val="none" w:sz="0" w:space="0" w:color="auto"/>
          </w:divBdr>
        </w:div>
      </w:divsChild>
    </w:div>
    <w:div w:id="763109131">
      <w:bodyDiv w:val="1"/>
      <w:marLeft w:val="0"/>
      <w:marRight w:val="0"/>
      <w:marTop w:val="0"/>
      <w:marBottom w:val="0"/>
      <w:divBdr>
        <w:top w:val="none" w:sz="0" w:space="0" w:color="auto"/>
        <w:left w:val="none" w:sz="0" w:space="0" w:color="auto"/>
        <w:bottom w:val="none" w:sz="0" w:space="0" w:color="auto"/>
        <w:right w:val="none" w:sz="0" w:space="0" w:color="auto"/>
      </w:divBdr>
      <w:divsChild>
        <w:div w:id="194588476">
          <w:marLeft w:val="0"/>
          <w:marRight w:val="0"/>
          <w:marTop w:val="0"/>
          <w:marBottom w:val="0"/>
          <w:divBdr>
            <w:top w:val="none" w:sz="0" w:space="0" w:color="auto"/>
            <w:left w:val="none" w:sz="0" w:space="0" w:color="auto"/>
            <w:bottom w:val="none" w:sz="0" w:space="0" w:color="auto"/>
            <w:right w:val="none" w:sz="0" w:space="0" w:color="auto"/>
          </w:divBdr>
          <w:divsChild>
            <w:div w:id="22098532">
              <w:marLeft w:val="0"/>
              <w:marRight w:val="0"/>
              <w:marTop w:val="0"/>
              <w:marBottom w:val="0"/>
              <w:divBdr>
                <w:top w:val="none" w:sz="0" w:space="0" w:color="auto"/>
                <w:left w:val="none" w:sz="0" w:space="0" w:color="auto"/>
                <w:bottom w:val="none" w:sz="0" w:space="0" w:color="auto"/>
                <w:right w:val="none" w:sz="0" w:space="0" w:color="auto"/>
              </w:divBdr>
            </w:div>
            <w:div w:id="76831389">
              <w:marLeft w:val="0"/>
              <w:marRight w:val="0"/>
              <w:marTop w:val="0"/>
              <w:marBottom w:val="0"/>
              <w:divBdr>
                <w:top w:val="none" w:sz="0" w:space="0" w:color="auto"/>
                <w:left w:val="none" w:sz="0" w:space="0" w:color="auto"/>
                <w:bottom w:val="none" w:sz="0" w:space="0" w:color="auto"/>
                <w:right w:val="none" w:sz="0" w:space="0" w:color="auto"/>
              </w:divBdr>
            </w:div>
            <w:div w:id="244606878">
              <w:marLeft w:val="0"/>
              <w:marRight w:val="0"/>
              <w:marTop w:val="0"/>
              <w:marBottom w:val="0"/>
              <w:divBdr>
                <w:top w:val="none" w:sz="0" w:space="0" w:color="auto"/>
                <w:left w:val="none" w:sz="0" w:space="0" w:color="auto"/>
                <w:bottom w:val="none" w:sz="0" w:space="0" w:color="auto"/>
                <w:right w:val="none" w:sz="0" w:space="0" w:color="auto"/>
              </w:divBdr>
            </w:div>
            <w:div w:id="452871480">
              <w:marLeft w:val="0"/>
              <w:marRight w:val="0"/>
              <w:marTop w:val="0"/>
              <w:marBottom w:val="0"/>
              <w:divBdr>
                <w:top w:val="none" w:sz="0" w:space="0" w:color="auto"/>
                <w:left w:val="none" w:sz="0" w:space="0" w:color="auto"/>
                <w:bottom w:val="none" w:sz="0" w:space="0" w:color="auto"/>
                <w:right w:val="none" w:sz="0" w:space="0" w:color="auto"/>
              </w:divBdr>
            </w:div>
            <w:div w:id="564989867">
              <w:marLeft w:val="0"/>
              <w:marRight w:val="0"/>
              <w:marTop w:val="0"/>
              <w:marBottom w:val="0"/>
              <w:divBdr>
                <w:top w:val="none" w:sz="0" w:space="0" w:color="auto"/>
                <w:left w:val="none" w:sz="0" w:space="0" w:color="auto"/>
                <w:bottom w:val="none" w:sz="0" w:space="0" w:color="auto"/>
                <w:right w:val="none" w:sz="0" w:space="0" w:color="auto"/>
              </w:divBdr>
            </w:div>
            <w:div w:id="716780331">
              <w:marLeft w:val="0"/>
              <w:marRight w:val="0"/>
              <w:marTop w:val="0"/>
              <w:marBottom w:val="0"/>
              <w:divBdr>
                <w:top w:val="none" w:sz="0" w:space="0" w:color="auto"/>
                <w:left w:val="none" w:sz="0" w:space="0" w:color="auto"/>
                <w:bottom w:val="none" w:sz="0" w:space="0" w:color="auto"/>
                <w:right w:val="none" w:sz="0" w:space="0" w:color="auto"/>
              </w:divBdr>
            </w:div>
            <w:div w:id="819855736">
              <w:marLeft w:val="0"/>
              <w:marRight w:val="0"/>
              <w:marTop w:val="0"/>
              <w:marBottom w:val="0"/>
              <w:divBdr>
                <w:top w:val="none" w:sz="0" w:space="0" w:color="auto"/>
                <w:left w:val="none" w:sz="0" w:space="0" w:color="auto"/>
                <w:bottom w:val="none" w:sz="0" w:space="0" w:color="auto"/>
                <w:right w:val="none" w:sz="0" w:space="0" w:color="auto"/>
              </w:divBdr>
            </w:div>
            <w:div w:id="898396866">
              <w:marLeft w:val="0"/>
              <w:marRight w:val="0"/>
              <w:marTop w:val="0"/>
              <w:marBottom w:val="0"/>
              <w:divBdr>
                <w:top w:val="none" w:sz="0" w:space="0" w:color="auto"/>
                <w:left w:val="none" w:sz="0" w:space="0" w:color="auto"/>
                <w:bottom w:val="none" w:sz="0" w:space="0" w:color="auto"/>
                <w:right w:val="none" w:sz="0" w:space="0" w:color="auto"/>
              </w:divBdr>
            </w:div>
            <w:div w:id="1038240676">
              <w:marLeft w:val="0"/>
              <w:marRight w:val="0"/>
              <w:marTop w:val="0"/>
              <w:marBottom w:val="0"/>
              <w:divBdr>
                <w:top w:val="none" w:sz="0" w:space="0" w:color="auto"/>
                <w:left w:val="none" w:sz="0" w:space="0" w:color="auto"/>
                <w:bottom w:val="none" w:sz="0" w:space="0" w:color="auto"/>
                <w:right w:val="none" w:sz="0" w:space="0" w:color="auto"/>
              </w:divBdr>
            </w:div>
            <w:div w:id="1218862824">
              <w:marLeft w:val="0"/>
              <w:marRight w:val="0"/>
              <w:marTop w:val="0"/>
              <w:marBottom w:val="0"/>
              <w:divBdr>
                <w:top w:val="none" w:sz="0" w:space="0" w:color="auto"/>
                <w:left w:val="none" w:sz="0" w:space="0" w:color="auto"/>
                <w:bottom w:val="none" w:sz="0" w:space="0" w:color="auto"/>
                <w:right w:val="none" w:sz="0" w:space="0" w:color="auto"/>
              </w:divBdr>
            </w:div>
            <w:div w:id="1368334044">
              <w:marLeft w:val="0"/>
              <w:marRight w:val="0"/>
              <w:marTop w:val="0"/>
              <w:marBottom w:val="0"/>
              <w:divBdr>
                <w:top w:val="none" w:sz="0" w:space="0" w:color="auto"/>
                <w:left w:val="none" w:sz="0" w:space="0" w:color="auto"/>
                <w:bottom w:val="none" w:sz="0" w:space="0" w:color="auto"/>
                <w:right w:val="none" w:sz="0" w:space="0" w:color="auto"/>
              </w:divBdr>
            </w:div>
            <w:div w:id="1377703871">
              <w:marLeft w:val="0"/>
              <w:marRight w:val="0"/>
              <w:marTop w:val="0"/>
              <w:marBottom w:val="0"/>
              <w:divBdr>
                <w:top w:val="none" w:sz="0" w:space="0" w:color="auto"/>
                <w:left w:val="none" w:sz="0" w:space="0" w:color="auto"/>
                <w:bottom w:val="none" w:sz="0" w:space="0" w:color="auto"/>
                <w:right w:val="none" w:sz="0" w:space="0" w:color="auto"/>
              </w:divBdr>
            </w:div>
            <w:div w:id="1674255285">
              <w:marLeft w:val="0"/>
              <w:marRight w:val="0"/>
              <w:marTop w:val="0"/>
              <w:marBottom w:val="0"/>
              <w:divBdr>
                <w:top w:val="none" w:sz="0" w:space="0" w:color="auto"/>
                <w:left w:val="none" w:sz="0" w:space="0" w:color="auto"/>
                <w:bottom w:val="none" w:sz="0" w:space="0" w:color="auto"/>
                <w:right w:val="none" w:sz="0" w:space="0" w:color="auto"/>
              </w:divBdr>
            </w:div>
            <w:div w:id="1682315306">
              <w:marLeft w:val="0"/>
              <w:marRight w:val="0"/>
              <w:marTop w:val="0"/>
              <w:marBottom w:val="0"/>
              <w:divBdr>
                <w:top w:val="none" w:sz="0" w:space="0" w:color="auto"/>
                <w:left w:val="none" w:sz="0" w:space="0" w:color="auto"/>
                <w:bottom w:val="none" w:sz="0" w:space="0" w:color="auto"/>
                <w:right w:val="none" w:sz="0" w:space="0" w:color="auto"/>
              </w:divBdr>
            </w:div>
            <w:div w:id="1836721998">
              <w:marLeft w:val="0"/>
              <w:marRight w:val="0"/>
              <w:marTop w:val="0"/>
              <w:marBottom w:val="0"/>
              <w:divBdr>
                <w:top w:val="none" w:sz="0" w:space="0" w:color="auto"/>
                <w:left w:val="none" w:sz="0" w:space="0" w:color="auto"/>
                <w:bottom w:val="none" w:sz="0" w:space="0" w:color="auto"/>
                <w:right w:val="none" w:sz="0" w:space="0" w:color="auto"/>
              </w:divBdr>
            </w:div>
            <w:div w:id="1899583189">
              <w:marLeft w:val="0"/>
              <w:marRight w:val="0"/>
              <w:marTop w:val="0"/>
              <w:marBottom w:val="0"/>
              <w:divBdr>
                <w:top w:val="none" w:sz="0" w:space="0" w:color="auto"/>
                <w:left w:val="none" w:sz="0" w:space="0" w:color="auto"/>
                <w:bottom w:val="none" w:sz="0" w:space="0" w:color="auto"/>
                <w:right w:val="none" w:sz="0" w:space="0" w:color="auto"/>
              </w:divBdr>
            </w:div>
            <w:div w:id="1956328807">
              <w:marLeft w:val="0"/>
              <w:marRight w:val="0"/>
              <w:marTop w:val="0"/>
              <w:marBottom w:val="0"/>
              <w:divBdr>
                <w:top w:val="none" w:sz="0" w:space="0" w:color="auto"/>
                <w:left w:val="none" w:sz="0" w:space="0" w:color="auto"/>
                <w:bottom w:val="none" w:sz="0" w:space="0" w:color="auto"/>
                <w:right w:val="none" w:sz="0" w:space="0" w:color="auto"/>
              </w:divBdr>
            </w:div>
          </w:divsChild>
        </w:div>
        <w:div w:id="1395933790">
          <w:marLeft w:val="0"/>
          <w:marRight w:val="0"/>
          <w:marTop w:val="0"/>
          <w:marBottom w:val="0"/>
          <w:divBdr>
            <w:top w:val="none" w:sz="0" w:space="0" w:color="auto"/>
            <w:left w:val="none" w:sz="0" w:space="0" w:color="auto"/>
            <w:bottom w:val="none" w:sz="0" w:space="0" w:color="auto"/>
            <w:right w:val="none" w:sz="0" w:space="0" w:color="auto"/>
          </w:divBdr>
          <w:divsChild>
            <w:div w:id="20471823">
              <w:marLeft w:val="0"/>
              <w:marRight w:val="0"/>
              <w:marTop w:val="0"/>
              <w:marBottom w:val="0"/>
              <w:divBdr>
                <w:top w:val="none" w:sz="0" w:space="0" w:color="auto"/>
                <w:left w:val="none" w:sz="0" w:space="0" w:color="auto"/>
                <w:bottom w:val="none" w:sz="0" w:space="0" w:color="auto"/>
                <w:right w:val="none" w:sz="0" w:space="0" w:color="auto"/>
              </w:divBdr>
            </w:div>
            <w:div w:id="305011589">
              <w:marLeft w:val="0"/>
              <w:marRight w:val="0"/>
              <w:marTop w:val="0"/>
              <w:marBottom w:val="0"/>
              <w:divBdr>
                <w:top w:val="none" w:sz="0" w:space="0" w:color="auto"/>
                <w:left w:val="none" w:sz="0" w:space="0" w:color="auto"/>
                <w:bottom w:val="none" w:sz="0" w:space="0" w:color="auto"/>
                <w:right w:val="none" w:sz="0" w:space="0" w:color="auto"/>
              </w:divBdr>
            </w:div>
            <w:div w:id="650712536">
              <w:marLeft w:val="0"/>
              <w:marRight w:val="0"/>
              <w:marTop w:val="0"/>
              <w:marBottom w:val="0"/>
              <w:divBdr>
                <w:top w:val="none" w:sz="0" w:space="0" w:color="auto"/>
                <w:left w:val="none" w:sz="0" w:space="0" w:color="auto"/>
                <w:bottom w:val="none" w:sz="0" w:space="0" w:color="auto"/>
                <w:right w:val="none" w:sz="0" w:space="0" w:color="auto"/>
              </w:divBdr>
            </w:div>
            <w:div w:id="683941471">
              <w:marLeft w:val="0"/>
              <w:marRight w:val="0"/>
              <w:marTop w:val="0"/>
              <w:marBottom w:val="0"/>
              <w:divBdr>
                <w:top w:val="none" w:sz="0" w:space="0" w:color="auto"/>
                <w:left w:val="none" w:sz="0" w:space="0" w:color="auto"/>
                <w:bottom w:val="none" w:sz="0" w:space="0" w:color="auto"/>
                <w:right w:val="none" w:sz="0" w:space="0" w:color="auto"/>
              </w:divBdr>
            </w:div>
            <w:div w:id="833302795">
              <w:marLeft w:val="0"/>
              <w:marRight w:val="0"/>
              <w:marTop w:val="0"/>
              <w:marBottom w:val="0"/>
              <w:divBdr>
                <w:top w:val="none" w:sz="0" w:space="0" w:color="auto"/>
                <w:left w:val="none" w:sz="0" w:space="0" w:color="auto"/>
                <w:bottom w:val="none" w:sz="0" w:space="0" w:color="auto"/>
                <w:right w:val="none" w:sz="0" w:space="0" w:color="auto"/>
              </w:divBdr>
            </w:div>
            <w:div w:id="841699864">
              <w:marLeft w:val="0"/>
              <w:marRight w:val="0"/>
              <w:marTop w:val="0"/>
              <w:marBottom w:val="0"/>
              <w:divBdr>
                <w:top w:val="none" w:sz="0" w:space="0" w:color="auto"/>
                <w:left w:val="none" w:sz="0" w:space="0" w:color="auto"/>
                <w:bottom w:val="none" w:sz="0" w:space="0" w:color="auto"/>
                <w:right w:val="none" w:sz="0" w:space="0" w:color="auto"/>
              </w:divBdr>
            </w:div>
            <w:div w:id="965310989">
              <w:marLeft w:val="0"/>
              <w:marRight w:val="0"/>
              <w:marTop w:val="0"/>
              <w:marBottom w:val="0"/>
              <w:divBdr>
                <w:top w:val="none" w:sz="0" w:space="0" w:color="auto"/>
                <w:left w:val="none" w:sz="0" w:space="0" w:color="auto"/>
                <w:bottom w:val="none" w:sz="0" w:space="0" w:color="auto"/>
                <w:right w:val="none" w:sz="0" w:space="0" w:color="auto"/>
              </w:divBdr>
            </w:div>
            <w:div w:id="1054237725">
              <w:marLeft w:val="0"/>
              <w:marRight w:val="0"/>
              <w:marTop w:val="0"/>
              <w:marBottom w:val="0"/>
              <w:divBdr>
                <w:top w:val="none" w:sz="0" w:space="0" w:color="auto"/>
                <w:left w:val="none" w:sz="0" w:space="0" w:color="auto"/>
                <w:bottom w:val="none" w:sz="0" w:space="0" w:color="auto"/>
                <w:right w:val="none" w:sz="0" w:space="0" w:color="auto"/>
              </w:divBdr>
            </w:div>
            <w:div w:id="1094084306">
              <w:marLeft w:val="0"/>
              <w:marRight w:val="0"/>
              <w:marTop w:val="0"/>
              <w:marBottom w:val="0"/>
              <w:divBdr>
                <w:top w:val="none" w:sz="0" w:space="0" w:color="auto"/>
                <w:left w:val="none" w:sz="0" w:space="0" w:color="auto"/>
                <w:bottom w:val="none" w:sz="0" w:space="0" w:color="auto"/>
                <w:right w:val="none" w:sz="0" w:space="0" w:color="auto"/>
              </w:divBdr>
            </w:div>
            <w:div w:id="1170563760">
              <w:marLeft w:val="0"/>
              <w:marRight w:val="0"/>
              <w:marTop w:val="0"/>
              <w:marBottom w:val="0"/>
              <w:divBdr>
                <w:top w:val="none" w:sz="0" w:space="0" w:color="auto"/>
                <w:left w:val="none" w:sz="0" w:space="0" w:color="auto"/>
                <w:bottom w:val="none" w:sz="0" w:space="0" w:color="auto"/>
                <w:right w:val="none" w:sz="0" w:space="0" w:color="auto"/>
              </w:divBdr>
            </w:div>
            <w:div w:id="1177571879">
              <w:marLeft w:val="0"/>
              <w:marRight w:val="0"/>
              <w:marTop w:val="0"/>
              <w:marBottom w:val="0"/>
              <w:divBdr>
                <w:top w:val="none" w:sz="0" w:space="0" w:color="auto"/>
                <w:left w:val="none" w:sz="0" w:space="0" w:color="auto"/>
                <w:bottom w:val="none" w:sz="0" w:space="0" w:color="auto"/>
                <w:right w:val="none" w:sz="0" w:space="0" w:color="auto"/>
              </w:divBdr>
            </w:div>
            <w:div w:id="1387993138">
              <w:marLeft w:val="0"/>
              <w:marRight w:val="0"/>
              <w:marTop w:val="0"/>
              <w:marBottom w:val="0"/>
              <w:divBdr>
                <w:top w:val="none" w:sz="0" w:space="0" w:color="auto"/>
                <w:left w:val="none" w:sz="0" w:space="0" w:color="auto"/>
                <w:bottom w:val="none" w:sz="0" w:space="0" w:color="auto"/>
                <w:right w:val="none" w:sz="0" w:space="0" w:color="auto"/>
              </w:divBdr>
            </w:div>
            <w:div w:id="1442991154">
              <w:marLeft w:val="0"/>
              <w:marRight w:val="0"/>
              <w:marTop w:val="0"/>
              <w:marBottom w:val="0"/>
              <w:divBdr>
                <w:top w:val="none" w:sz="0" w:space="0" w:color="auto"/>
                <w:left w:val="none" w:sz="0" w:space="0" w:color="auto"/>
                <w:bottom w:val="none" w:sz="0" w:space="0" w:color="auto"/>
                <w:right w:val="none" w:sz="0" w:space="0" w:color="auto"/>
              </w:divBdr>
            </w:div>
            <w:div w:id="145733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668946">
      <w:bodyDiv w:val="1"/>
      <w:marLeft w:val="0"/>
      <w:marRight w:val="0"/>
      <w:marTop w:val="0"/>
      <w:marBottom w:val="0"/>
      <w:divBdr>
        <w:top w:val="none" w:sz="0" w:space="0" w:color="auto"/>
        <w:left w:val="none" w:sz="0" w:space="0" w:color="auto"/>
        <w:bottom w:val="none" w:sz="0" w:space="0" w:color="auto"/>
        <w:right w:val="none" w:sz="0" w:space="0" w:color="auto"/>
      </w:divBdr>
      <w:divsChild>
        <w:div w:id="27681237">
          <w:marLeft w:val="0"/>
          <w:marRight w:val="0"/>
          <w:marTop w:val="0"/>
          <w:marBottom w:val="0"/>
          <w:divBdr>
            <w:top w:val="none" w:sz="0" w:space="0" w:color="auto"/>
            <w:left w:val="none" w:sz="0" w:space="0" w:color="auto"/>
            <w:bottom w:val="none" w:sz="0" w:space="0" w:color="auto"/>
            <w:right w:val="none" w:sz="0" w:space="0" w:color="auto"/>
          </w:divBdr>
        </w:div>
        <w:div w:id="117729103">
          <w:marLeft w:val="0"/>
          <w:marRight w:val="0"/>
          <w:marTop w:val="0"/>
          <w:marBottom w:val="0"/>
          <w:divBdr>
            <w:top w:val="none" w:sz="0" w:space="0" w:color="auto"/>
            <w:left w:val="none" w:sz="0" w:space="0" w:color="auto"/>
            <w:bottom w:val="none" w:sz="0" w:space="0" w:color="auto"/>
            <w:right w:val="none" w:sz="0" w:space="0" w:color="auto"/>
          </w:divBdr>
        </w:div>
        <w:div w:id="307443028">
          <w:marLeft w:val="0"/>
          <w:marRight w:val="0"/>
          <w:marTop w:val="0"/>
          <w:marBottom w:val="0"/>
          <w:divBdr>
            <w:top w:val="none" w:sz="0" w:space="0" w:color="auto"/>
            <w:left w:val="none" w:sz="0" w:space="0" w:color="auto"/>
            <w:bottom w:val="none" w:sz="0" w:space="0" w:color="auto"/>
            <w:right w:val="none" w:sz="0" w:space="0" w:color="auto"/>
          </w:divBdr>
        </w:div>
        <w:div w:id="330137010">
          <w:marLeft w:val="0"/>
          <w:marRight w:val="0"/>
          <w:marTop w:val="0"/>
          <w:marBottom w:val="0"/>
          <w:divBdr>
            <w:top w:val="none" w:sz="0" w:space="0" w:color="auto"/>
            <w:left w:val="none" w:sz="0" w:space="0" w:color="auto"/>
            <w:bottom w:val="none" w:sz="0" w:space="0" w:color="auto"/>
            <w:right w:val="none" w:sz="0" w:space="0" w:color="auto"/>
          </w:divBdr>
        </w:div>
        <w:div w:id="684599135">
          <w:marLeft w:val="0"/>
          <w:marRight w:val="0"/>
          <w:marTop w:val="0"/>
          <w:marBottom w:val="0"/>
          <w:divBdr>
            <w:top w:val="none" w:sz="0" w:space="0" w:color="auto"/>
            <w:left w:val="none" w:sz="0" w:space="0" w:color="auto"/>
            <w:bottom w:val="none" w:sz="0" w:space="0" w:color="auto"/>
            <w:right w:val="none" w:sz="0" w:space="0" w:color="auto"/>
          </w:divBdr>
        </w:div>
        <w:div w:id="1012561832">
          <w:marLeft w:val="0"/>
          <w:marRight w:val="0"/>
          <w:marTop w:val="0"/>
          <w:marBottom w:val="0"/>
          <w:divBdr>
            <w:top w:val="none" w:sz="0" w:space="0" w:color="auto"/>
            <w:left w:val="none" w:sz="0" w:space="0" w:color="auto"/>
            <w:bottom w:val="none" w:sz="0" w:space="0" w:color="auto"/>
            <w:right w:val="none" w:sz="0" w:space="0" w:color="auto"/>
          </w:divBdr>
        </w:div>
        <w:div w:id="1159881805">
          <w:marLeft w:val="0"/>
          <w:marRight w:val="0"/>
          <w:marTop w:val="0"/>
          <w:marBottom w:val="0"/>
          <w:divBdr>
            <w:top w:val="none" w:sz="0" w:space="0" w:color="auto"/>
            <w:left w:val="none" w:sz="0" w:space="0" w:color="auto"/>
            <w:bottom w:val="none" w:sz="0" w:space="0" w:color="auto"/>
            <w:right w:val="none" w:sz="0" w:space="0" w:color="auto"/>
          </w:divBdr>
        </w:div>
        <w:div w:id="1333218257">
          <w:marLeft w:val="0"/>
          <w:marRight w:val="0"/>
          <w:marTop w:val="0"/>
          <w:marBottom w:val="0"/>
          <w:divBdr>
            <w:top w:val="none" w:sz="0" w:space="0" w:color="auto"/>
            <w:left w:val="none" w:sz="0" w:space="0" w:color="auto"/>
            <w:bottom w:val="none" w:sz="0" w:space="0" w:color="auto"/>
            <w:right w:val="none" w:sz="0" w:space="0" w:color="auto"/>
          </w:divBdr>
        </w:div>
        <w:div w:id="1396666301">
          <w:marLeft w:val="0"/>
          <w:marRight w:val="0"/>
          <w:marTop w:val="0"/>
          <w:marBottom w:val="0"/>
          <w:divBdr>
            <w:top w:val="none" w:sz="0" w:space="0" w:color="auto"/>
            <w:left w:val="none" w:sz="0" w:space="0" w:color="auto"/>
            <w:bottom w:val="none" w:sz="0" w:space="0" w:color="auto"/>
            <w:right w:val="none" w:sz="0" w:space="0" w:color="auto"/>
          </w:divBdr>
        </w:div>
        <w:div w:id="1436823161">
          <w:marLeft w:val="0"/>
          <w:marRight w:val="0"/>
          <w:marTop w:val="0"/>
          <w:marBottom w:val="0"/>
          <w:divBdr>
            <w:top w:val="none" w:sz="0" w:space="0" w:color="auto"/>
            <w:left w:val="none" w:sz="0" w:space="0" w:color="auto"/>
            <w:bottom w:val="none" w:sz="0" w:space="0" w:color="auto"/>
            <w:right w:val="none" w:sz="0" w:space="0" w:color="auto"/>
          </w:divBdr>
        </w:div>
        <w:div w:id="1756898485">
          <w:marLeft w:val="0"/>
          <w:marRight w:val="0"/>
          <w:marTop w:val="0"/>
          <w:marBottom w:val="0"/>
          <w:divBdr>
            <w:top w:val="none" w:sz="0" w:space="0" w:color="auto"/>
            <w:left w:val="none" w:sz="0" w:space="0" w:color="auto"/>
            <w:bottom w:val="none" w:sz="0" w:space="0" w:color="auto"/>
            <w:right w:val="none" w:sz="0" w:space="0" w:color="auto"/>
          </w:divBdr>
        </w:div>
        <w:div w:id="2069262729">
          <w:marLeft w:val="0"/>
          <w:marRight w:val="0"/>
          <w:marTop w:val="0"/>
          <w:marBottom w:val="0"/>
          <w:divBdr>
            <w:top w:val="none" w:sz="0" w:space="0" w:color="auto"/>
            <w:left w:val="none" w:sz="0" w:space="0" w:color="auto"/>
            <w:bottom w:val="none" w:sz="0" w:space="0" w:color="auto"/>
            <w:right w:val="none" w:sz="0" w:space="0" w:color="auto"/>
          </w:divBdr>
        </w:div>
      </w:divsChild>
    </w:div>
    <w:div w:id="1574506374">
      <w:bodyDiv w:val="1"/>
      <w:marLeft w:val="0"/>
      <w:marRight w:val="0"/>
      <w:marTop w:val="0"/>
      <w:marBottom w:val="0"/>
      <w:divBdr>
        <w:top w:val="none" w:sz="0" w:space="0" w:color="auto"/>
        <w:left w:val="none" w:sz="0" w:space="0" w:color="auto"/>
        <w:bottom w:val="none" w:sz="0" w:space="0" w:color="auto"/>
        <w:right w:val="none" w:sz="0" w:space="0" w:color="auto"/>
      </w:divBdr>
      <w:divsChild>
        <w:div w:id="59134399">
          <w:marLeft w:val="0"/>
          <w:marRight w:val="0"/>
          <w:marTop w:val="0"/>
          <w:marBottom w:val="0"/>
          <w:divBdr>
            <w:top w:val="none" w:sz="0" w:space="0" w:color="auto"/>
            <w:left w:val="none" w:sz="0" w:space="0" w:color="auto"/>
            <w:bottom w:val="none" w:sz="0" w:space="0" w:color="auto"/>
            <w:right w:val="none" w:sz="0" w:space="0" w:color="auto"/>
          </w:divBdr>
        </w:div>
        <w:div w:id="301423945">
          <w:marLeft w:val="0"/>
          <w:marRight w:val="0"/>
          <w:marTop w:val="0"/>
          <w:marBottom w:val="0"/>
          <w:divBdr>
            <w:top w:val="none" w:sz="0" w:space="0" w:color="auto"/>
            <w:left w:val="none" w:sz="0" w:space="0" w:color="auto"/>
            <w:bottom w:val="none" w:sz="0" w:space="0" w:color="auto"/>
            <w:right w:val="none" w:sz="0" w:space="0" w:color="auto"/>
          </w:divBdr>
        </w:div>
        <w:div w:id="398407473">
          <w:marLeft w:val="0"/>
          <w:marRight w:val="0"/>
          <w:marTop w:val="0"/>
          <w:marBottom w:val="0"/>
          <w:divBdr>
            <w:top w:val="none" w:sz="0" w:space="0" w:color="auto"/>
            <w:left w:val="none" w:sz="0" w:space="0" w:color="auto"/>
            <w:bottom w:val="none" w:sz="0" w:space="0" w:color="auto"/>
            <w:right w:val="none" w:sz="0" w:space="0" w:color="auto"/>
          </w:divBdr>
        </w:div>
        <w:div w:id="495851008">
          <w:marLeft w:val="0"/>
          <w:marRight w:val="0"/>
          <w:marTop w:val="0"/>
          <w:marBottom w:val="0"/>
          <w:divBdr>
            <w:top w:val="none" w:sz="0" w:space="0" w:color="auto"/>
            <w:left w:val="none" w:sz="0" w:space="0" w:color="auto"/>
            <w:bottom w:val="none" w:sz="0" w:space="0" w:color="auto"/>
            <w:right w:val="none" w:sz="0" w:space="0" w:color="auto"/>
          </w:divBdr>
        </w:div>
        <w:div w:id="559243514">
          <w:marLeft w:val="0"/>
          <w:marRight w:val="0"/>
          <w:marTop w:val="0"/>
          <w:marBottom w:val="0"/>
          <w:divBdr>
            <w:top w:val="none" w:sz="0" w:space="0" w:color="auto"/>
            <w:left w:val="none" w:sz="0" w:space="0" w:color="auto"/>
            <w:bottom w:val="none" w:sz="0" w:space="0" w:color="auto"/>
            <w:right w:val="none" w:sz="0" w:space="0" w:color="auto"/>
          </w:divBdr>
        </w:div>
        <w:div w:id="613445797">
          <w:marLeft w:val="0"/>
          <w:marRight w:val="0"/>
          <w:marTop w:val="0"/>
          <w:marBottom w:val="0"/>
          <w:divBdr>
            <w:top w:val="none" w:sz="0" w:space="0" w:color="auto"/>
            <w:left w:val="none" w:sz="0" w:space="0" w:color="auto"/>
            <w:bottom w:val="none" w:sz="0" w:space="0" w:color="auto"/>
            <w:right w:val="none" w:sz="0" w:space="0" w:color="auto"/>
          </w:divBdr>
        </w:div>
        <w:div w:id="647438607">
          <w:marLeft w:val="0"/>
          <w:marRight w:val="0"/>
          <w:marTop w:val="0"/>
          <w:marBottom w:val="0"/>
          <w:divBdr>
            <w:top w:val="none" w:sz="0" w:space="0" w:color="auto"/>
            <w:left w:val="none" w:sz="0" w:space="0" w:color="auto"/>
            <w:bottom w:val="none" w:sz="0" w:space="0" w:color="auto"/>
            <w:right w:val="none" w:sz="0" w:space="0" w:color="auto"/>
          </w:divBdr>
        </w:div>
        <w:div w:id="685597820">
          <w:marLeft w:val="0"/>
          <w:marRight w:val="0"/>
          <w:marTop w:val="0"/>
          <w:marBottom w:val="0"/>
          <w:divBdr>
            <w:top w:val="none" w:sz="0" w:space="0" w:color="auto"/>
            <w:left w:val="none" w:sz="0" w:space="0" w:color="auto"/>
            <w:bottom w:val="none" w:sz="0" w:space="0" w:color="auto"/>
            <w:right w:val="none" w:sz="0" w:space="0" w:color="auto"/>
          </w:divBdr>
        </w:div>
        <w:div w:id="686909283">
          <w:marLeft w:val="0"/>
          <w:marRight w:val="0"/>
          <w:marTop w:val="0"/>
          <w:marBottom w:val="0"/>
          <w:divBdr>
            <w:top w:val="none" w:sz="0" w:space="0" w:color="auto"/>
            <w:left w:val="none" w:sz="0" w:space="0" w:color="auto"/>
            <w:bottom w:val="none" w:sz="0" w:space="0" w:color="auto"/>
            <w:right w:val="none" w:sz="0" w:space="0" w:color="auto"/>
          </w:divBdr>
        </w:div>
        <w:div w:id="820578691">
          <w:marLeft w:val="0"/>
          <w:marRight w:val="0"/>
          <w:marTop w:val="0"/>
          <w:marBottom w:val="0"/>
          <w:divBdr>
            <w:top w:val="none" w:sz="0" w:space="0" w:color="auto"/>
            <w:left w:val="none" w:sz="0" w:space="0" w:color="auto"/>
            <w:bottom w:val="none" w:sz="0" w:space="0" w:color="auto"/>
            <w:right w:val="none" w:sz="0" w:space="0" w:color="auto"/>
          </w:divBdr>
        </w:div>
        <w:div w:id="820854349">
          <w:marLeft w:val="0"/>
          <w:marRight w:val="0"/>
          <w:marTop w:val="0"/>
          <w:marBottom w:val="0"/>
          <w:divBdr>
            <w:top w:val="none" w:sz="0" w:space="0" w:color="auto"/>
            <w:left w:val="none" w:sz="0" w:space="0" w:color="auto"/>
            <w:bottom w:val="none" w:sz="0" w:space="0" w:color="auto"/>
            <w:right w:val="none" w:sz="0" w:space="0" w:color="auto"/>
          </w:divBdr>
        </w:div>
        <w:div w:id="1099762345">
          <w:marLeft w:val="0"/>
          <w:marRight w:val="0"/>
          <w:marTop w:val="0"/>
          <w:marBottom w:val="0"/>
          <w:divBdr>
            <w:top w:val="none" w:sz="0" w:space="0" w:color="auto"/>
            <w:left w:val="none" w:sz="0" w:space="0" w:color="auto"/>
            <w:bottom w:val="none" w:sz="0" w:space="0" w:color="auto"/>
            <w:right w:val="none" w:sz="0" w:space="0" w:color="auto"/>
          </w:divBdr>
        </w:div>
        <w:div w:id="1116604671">
          <w:marLeft w:val="0"/>
          <w:marRight w:val="0"/>
          <w:marTop w:val="0"/>
          <w:marBottom w:val="0"/>
          <w:divBdr>
            <w:top w:val="none" w:sz="0" w:space="0" w:color="auto"/>
            <w:left w:val="none" w:sz="0" w:space="0" w:color="auto"/>
            <w:bottom w:val="none" w:sz="0" w:space="0" w:color="auto"/>
            <w:right w:val="none" w:sz="0" w:space="0" w:color="auto"/>
          </w:divBdr>
        </w:div>
        <w:div w:id="1139609404">
          <w:marLeft w:val="0"/>
          <w:marRight w:val="0"/>
          <w:marTop w:val="0"/>
          <w:marBottom w:val="0"/>
          <w:divBdr>
            <w:top w:val="none" w:sz="0" w:space="0" w:color="auto"/>
            <w:left w:val="none" w:sz="0" w:space="0" w:color="auto"/>
            <w:bottom w:val="none" w:sz="0" w:space="0" w:color="auto"/>
            <w:right w:val="none" w:sz="0" w:space="0" w:color="auto"/>
          </w:divBdr>
        </w:div>
        <w:div w:id="1156453682">
          <w:marLeft w:val="0"/>
          <w:marRight w:val="0"/>
          <w:marTop w:val="0"/>
          <w:marBottom w:val="0"/>
          <w:divBdr>
            <w:top w:val="none" w:sz="0" w:space="0" w:color="auto"/>
            <w:left w:val="none" w:sz="0" w:space="0" w:color="auto"/>
            <w:bottom w:val="none" w:sz="0" w:space="0" w:color="auto"/>
            <w:right w:val="none" w:sz="0" w:space="0" w:color="auto"/>
          </w:divBdr>
        </w:div>
        <w:div w:id="1329942684">
          <w:marLeft w:val="0"/>
          <w:marRight w:val="0"/>
          <w:marTop w:val="0"/>
          <w:marBottom w:val="0"/>
          <w:divBdr>
            <w:top w:val="none" w:sz="0" w:space="0" w:color="auto"/>
            <w:left w:val="none" w:sz="0" w:space="0" w:color="auto"/>
            <w:bottom w:val="none" w:sz="0" w:space="0" w:color="auto"/>
            <w:right w:val="none" w:sz="0" w:space="0" w:color="auto"/>
          </w:divBdr>
        </w:div>
        <w:div w:id="1486974041">
          <w:marLeft w:val="0"/>
          <w:marRight w:val="0"/>
          <w:marTop w:val="0"/>
          <w:marBottom w:val="0"/>
          <w:divBdr>
            <w:top w:val="none" w:sz="0" w:space="0" w:color="auto"/>
            <w:left w:val="none" w:sz="0" w:space="0" w:color="auto"/>
            <w:bottom w:val="none" w:sz="0" w:space="0" w:color="auto"/>
            <w:right w:val="none" w:sz="0" w:space="0" w:color="auto"/>
          </w:divBdr>
        </w:div>
        <w:div w:id="1500462069">
          <w:marLeft w:val="0"/>
          <w:marRight w:val="0"/>
          <w:marTop w:val="0"/>
          <w:marBottom w:val="0"/>
          <w:divBdr>
            <w:top w:val="none" w:sz="0" w:space="0" w:color="auto"/>
            <w:left w:val="none" w:sz="0" w:space="0" w:color="auto"/>
            <w:bottom w:val="none" w:sz="0" w:space="0" w:color="auto"/>
            <w:right w:val="none" w:sz="0" w:space="0" w:color="auto"/>
          </w:divBdr>
        </w:div>
        <w:div w:id="1529635891">
          <w:marLeft w:val="0"/>
          <w:marRight w:val="0"/>
          <w:marTop w:val="0"/>
          <w:marBottom w:val="0"/>
          <w:divBdr>
            <w:top w:val="none" w:sz="0" w:space="0" w:color="auto"/>
            <w:left w:val="none" w:sz="0" w:space="0" w:color="auto"/>
            <w:bottom w:val="none" w:sz="0" w:space="0" w:color="auto"/>
            <w:right w:val="none" w:sz="0" w:space="0" w:color="auto"/>
          </w:divBdr>
        </w:div>
        <w:div w:id="1780024779">
          <w:marLeft w:val="0"/>
          <w:marRight w:val="0"/>
          <w:marTop w:val="0"/>
          <w:marBottom w:val="0"/>
          <w:divBdr>
            <w:top w:val="none" w:sz="0" w:space="0" w:color="auto"/>
            <w:left w:val="none" w:sz="0" w:space="0" w:color="auto"/>
            <w:bottom w:val="none" w:sz="0" w:space="0" w:color="auto"/>
            <w:right w:val="none" w:sz="0" w:space="0" w:color="auto"/>
          </w:divBdr>
        </w:div>
        <w:div w:id="1808281054">
          <w:marLeft w:val="0"/>
          <w:marRight w:val="0"/>
          <w:marTop w:val="0"/>
          <w:marBottom w:val="0"/>
          <w:divBdr>
            <w:top w:val="none" w:sz="0" w:space="0" w:color="auto"/>
            <w:left w:val="none" w:sz="0" w:space="0" w:color="auto"/>
            <w:bottom w:val="none" w:sz="0" w:space="0" w:color="auto"/>
            <w:right w:val="none" w:sz="0" w:space="0" w:color="auto"/>
          </w:divBdr>
        </w:div>
        <w:div w:id="1926069753">
          <w:marLeft w:val="0"/>
          <w:marRight w:val="0"/>
          <w:marTop w:val="0"/>
          <w:marBottom w:val="0"/>
          <w:divBdr>
            <w:top w:val="none" w:sz="0" w:space="0" w:color="auto"/>
            <w:left w:val="none" w:sz="0" w:space="0" w:color="auto"/>
            <w:bottom w:val="none" w:sz="0" w:space="0" w:color="auto"/>
            <w:right w:val="none" w:sz="0" w:space="0" w:color="auto"/>
          </w:divBdr>
        </w:div>
        <w:div w:id="1984117021">
          <w:marLeft w:val="0"/>
          <w:marRight w:val="0"/>
          <w:marTop w:val="0"/>
          <w:marBottom w:val="0"/>
          <w:divBdr>
            <w:top w:val="none" w:sz="0" w:space="0" w:color="auto"/>
            <w:left w:val="none" w:sz="0" w:space="0" w:color="auto"/>
            <w:bottom w:val="none" w:sz="0" w:space="0" w:color="auto"/>
            <w:right w:val="none" w:sz="0" w:space="0" w:color="auto"/>
          </w:divBdr>
        </w:div>
        <w:div w:id="2006543798">
          <w:marLeft w:val="0"/>
          <w:marRight w:val="0"/>
          <w:marTop w:val="0"/>
          <w:marBottom w:val="0"/>
          <w:divBdr>
            <w:top w:val="none" w:sz="0" w:space="0" w:color="auto"/>
            <w:left w:val="none" w:sz="0" w:space="0" w:color="auto"/>
            <w:bottom w:val="none" w:sz="0" w:space="0" w:color="auto"/>
            <w:right w:val="none" w:sz="0" w:space="0" w:color="auto"/>
          </w:divBdr>
        </w:div>
        <w:div w:id="2066290211">
          <w:marLeft w:val="0"/>
          <w:marRight w:val="0"/>
          <w:marTop w:val="0"/>
          <w:marBottom w:val="0"/>
          <w:divBdr>
            <w:top w:val="none" w:sz="0" w:space="0" w:color="auto"/>
            <w:left w:val="none" w:sz="0" w:space="0" w:color="auto"/>
            <w:bottom w:val="none" w:sz="0" w:space="0" w:color="auto"/>
            <w:right w:val="none" w:sz="0" w:space="0" w:color="auto"/>
          </w:divBdr>
        </w:div>
        <w:div w:id="2133357785">
          <w:marLeft w:val="0"/>
          <w:marRight w:val="0"/>
          <w:marTop w:val="0"/>
          <w:marBottom w:val="0"/>
          <w:divBdr>
            <w:top w:val="none" w:sz="0" w:space="0" w:color="auto"/>
            <w:left w:val="none" w:sz="0" w:space="0" w:color="auto"/>
            <w:bottom w:val="none" w:sz="0" w:space="0" w:color="auto"/>
            <w:right w:val="none" w:sz="0" w:space="0" w:color="auto"/>
          </w:divBdr>
        </w:div>
        <w:div w:id="21409507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quiries@communityactionsutton.org.uk&#160;"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CAS Theme">
  <a:themeElements>
    <a:clrScheme name="CAS">
      <a:dk1>
        <a:sysClr val="windowText" lastClr="000000"/>
      </a:dk1>
      <a:lt1>
        <a:sysClr val="window" lastClr="FFFFFF"/>
      </a:lt1>
      <a:dk2>
        <a:srgbClr val="44546A"/>
      </a:dk2>
      <a:lt2>
        <a:srgbClr val="E7E6E6"/>
      </a:lt2>
      <a:accent1>
        <a:srgbClr val="EF4B68"/>
      </a:accent1>
      <a:accent2>
        <a:srgbClr val="FAC94D"/>
      </a:accent2>
      <a:accent3>
        <a:srgbClr val="219246"/>
      </a:accent3>
      <a:accent4>
        <a:srgbClr val="F27C24"/>
      </a:accent4>
      <a:accent5>
        <a:srgbClr val="57B3E5"/>
      </a:accent5>
      <a:accent6>
        <a:srgbClr val="70AD47"/>
      </a:accent6>
      <a:hlink>
        <a:srgbClr val="0563C1"/>
      </a:hlink>
      <a:folHlink>
        <a:srgbClr val="954F72"/>
      </a:folHlink>
    </a:clrScheme>
    <a:fontScheme name="CAS Fonts">
      <a:majorFont>
        <a:latin typeface="Eras Bold ITC"/>
        <a:ea typeface=""/>
        <a:cs typeface=""/>
      </a:majorFont>
      <a:minorFont>
        <a:latin typeface="Eras Medium IT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Word" ma:contentTypeID="0x01010040D0374ABF1EF54DA1F43420EEF1BBE8002D6880359C3BA74F9F987BFF996CFDC3" ma:contentTypeVersion="19" ma:contentTypeDescription="A blank Microsoft Word document." ma:contentTypeScope="" ma:versionID="1a20090dda1d34f70190af81d9b4f452">
  <xsd:schema xmlns:xsd="http://www.w3.org/2001/XMLSchema" xmlns:xs="http://www.w3.org/2001/XMLSchema" xmlns:p="http://schemas.microsoft.com/office/2006/metadata/properties" xmlns:ns2="2ed44dff-155e-499d-8074-7f22b316c348" xmlns:ns3="fe5b3326-0c45-4e5e-8a09-2318c0bada0a" targetNamespace="http://schemas.microsoft.com/office/2006/metadata/properties" ma:root="true" ma:fieldsID="06834f764f00c46757a8963ddd43e5e3" ns2:_="" ns3:_="">
    <xsd:import namespace="2ed44dff-155e-499d-8074-7f22b316c348"/>
    <xsd:import namespace="fe5b3326-0c45-4e5e-8a09-2318c0bada0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d44dff-155e-499d-8074-7f22b316c34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4dd39d3f-4067-4664-b244-a14201868ee1}" ma:internalName="TaxCatchAll" ma:showField="CatchAllData" ma:web="2ed44dff-155e-499d-8074-7f22b316c34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e5b3326-0c45-4e5e-8a09-2318c0bada0a"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73bcf72-c5df-4c51-894b-e00a47e2a8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ed44dff-155e-499d-8074-7f22b316c348" xsi:nil="true"/>
    <lcf76f155ced4ddcb4097134ff3c332f xmlns="fe5b3326-0c45-4e5e-8a09-2318c0bada0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26C6C64-2FB1-44A3-B2B1-A2CC662325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d44dff-155e-499d-8074-7f22b316c348"/>
    <ds:schemaRef ds:uri="fe5b3326-0c45-4e5e-8a09-2318c0bada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739BAB-34D0-4BE6-B9AC-F0CA8AA7B9AA}">
  <ds:schemaRefs>
    <ds:schemaRef ds:uri="http://schemas.microsoft.com/sharepoint/v3/contenttype/forms"/>
  </ds:schemaRefs>
</ds:datastoreItem>
</file>

<file path=customXml/itemProps3.xml><?xml version="1.0" encoding="utf-8"?>
<ds:datastoreItem xmlns:ds="http://schemas.openxmlformats.org/officeDocument/2006/customXml" ds:itemID="{441648DD-B5E6-41F5-9A55-B19696C06A72}">
  <ds:schemaRefs>
    <ds:schemaRef ds:uri="http://schemas.microsoft.com/office/2006/metadata/properties"/>
    <ds:schemaRef ds:uri="http://schemas.microsoft.com/office/infopath/2007/PartnerControls"/>
    <ds:schemaRef ds:uri="2ed44dff-155e-499d-8074-7f22b316c348"/>
    <ds:schemaRef ds:uri="fe5b3326-0c45-4e5e-8a09-2318c0bada0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952</Words>
  <Characters>5429</Characters>
  <Application>Microsoft Office Word</Application>
  <DocSecurity>4</DocSecurity>
  <Lines>45</Lines>
  <Paragraphs>12</Paragraphs>
  <ScaleCrop>false</ScaleCrop>
  <Company>Community Action Sutton</Company>
  <LinksUpToDate>false</LinksUpToDate>
  <CharactersWithSpaces>6369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Razia Sattar</dc:creator>
  <cp:keywords/>
  <dc:description/>
  <cp:lastModifiedBy>Simon Breeze</cp:lastModifiedBy>
  <cp:revision>173</cp:revision>
  <dcterms:created xsi:type="dcterms:W3CDTF">2024-05-30T21:38:00Z</dcterms:created>
  <dcterms:modified xsi:type="dcterms:W3CDTF">2024-07-04T11:25:00Z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0x01010040D0374ABF1EF54DA1F43420EEF1BBE8002D6880359C3BA74F9F987BFF996CFDC3</vt:lpwstr>
  </property>
  <property fmtid="{D5CDD505-2E9C-101B-9397-08002B2CF9AE}" pid="3" name="MediaServiceImageTags">
    <vt:lpwstr/>
  </property>
</Properties>
</file>